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375" w:rsidRDefault="00F23375" w:rsidP="005F7A31">
      <w:pPr>
        <w:spacing w:after="0" w:line="351" w:lineRule="atLeast"/>
        <w:jc w:val="both"/>
        <w:textAlignment w:val="baseline"/>
        <w:rPr>
          <w:rFonts w:ascii="Times New Roman" w:hAnsi="Times New Roman" w:cs="Times New Roman"/>
          <w:sz w:val="24"/>
          <w:szCs w:val="24"/>
        </w:rPr>
      </w:pPr>
    </w:p>
    <w:p w:rsidR="00F23375" w:rsidRDefault="00F23375" w:rsidP="005F7A31">
      <w:pPr>
        <w:spacing w:after="0" w:line="351" w:lineRule="atLeast"/>
        <w:jc w:val="both"/>
        <w:textAlignment w:val="baseline"/>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5" o:title="2023-11-13_10-17-01_winscan_to_pdf."/>
          </v:shape>
        </w:pict>
      </w:r>
    </w:p>
    <w:p w:rsidR="00F23375" w:rsidRDefault="00F23375" w:rsidP="005F7A31">
      <w:pPr>
        <w:spacing w:after="0" w:line="351" w:lineRule="atLeast"/>
        <w:jc w:val="both"/>
        <w:textAlignment w:val="baseline"/>
        <w:rPr>
          <w:rFonts w:ascii="Times New Roman" w:hAnsi="Times New Roman" w:cs="Times New Roman"/>
          <w:sz w:val="24"/>
          <w:szCs w:val="24"/>
        </w:rPr>
      </w:pPr>
    </w:p>
    <w:p w:rsidR="00F23375" w:rsidRDefault="00F23375" w:rsidP="005F7A31">
      <w:pPr>
        <w:spacing w:after="0" w:line="351" w:lineRule="atLeast"/>
        <w:jc w:val="both"/>
        <w:textAlignment w:val="baseline"/>
        <w:rPr>
          <w:rFonts w:ascii="Times New Roman" w:hAnsi="Times New Roman" w:cs="Times New Roman"/>
          <w:sz w:val="24"/>
          <w:szCs w:val="24"/>
        </w:rPr>
      </w:pPr>
    </w:p>
    <w:p w:rsidR="00F23375" w:rsidRDefault="00F23375" w:rsidP="005F7A31">
      <w:pPr>
        <w:spacing w:after="0" w:line="351" w:lineRule="atLeast"/>
        <w:jc w:val="both"/>
        <w:textAlignment w:val="baseline"/>
        <w:rPr>
          <w:rFonts w:ascii="Times New Roman" w:hAnsi="Times New Roman" w:cs="Times New Roman"/>
          <w:sz w:val="24"/>
          <w:szCs w:val="24"/>
        </w:rPr>
      </w:pPr>
    </w:p>
    <w:p w:rsidR="00E52E83"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851FDA">
        <w:rPr>
          <w:rFonts w:ascii="Times New Roman" w:eastAsia="Times New Roman" w:hAnsi="Times New Roman" w:cs="Times New Roman"/>
          <w:color w:val="1E2120"/>
          <w:sz w:val="28"/>
          <w:szCs w:val="28"/>
          <w:lang w:eastAsia="ru-RU"/>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Pr="00851FDA">
        <w:rPr>
          <w:rFonts w:ascii="Times New Roman" w:eastAsia="Times New Roman" w:hAnsi="Times New Roman" w:cs="Times New Roman"/>
          <w:color w:val="1E2120"/>
          <w:sz w:val="28"/>
          <w:szCs w:val="28"/>
          <w:lang w:eastAsia="ru-RU"/>
        </w:rPr>
        <w:br/>
        <w:t>1.5. Порядок поставки продуктов определяется муниципальным контрактом и (или) договором.</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1.6. Закупка и поставка продуктов питания осуществляется в порядке, установленном Федеральным законом № 44-ФЗ от 05.04.2013г с изменениями от 4 августа 2023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851FDA">
        <w:rPr>
          <w:rFonts w:ascii="Times New Roman" w:eastAsia="Times New Roman" w:hAnsi="Times New Roman" w:cs="Times New Roman"/>
          <w:color w:val="1E2120"/>
          <w:sz w:val="28"/>
          <w:szCs w:val="28"/>
          <w:lang w:eastAsia="ru-RU"/>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 xml:space="preserve">2. Основные цели и задачи организации питания в </w:t>
      </w:r>
      <w:r w:rsidR="00851FDA">
        <w:rPr>
          <w:rFonts w:ascii="Times New Roman" w:eastAsia="Times New Roman" w:hAnsi="Times New Roman" w:cs="Times New Roman"/>
          <w:b/>
          <w:bCs/>
          <w:color w:val="1E2120"/>
          <w:sz w:val="28"/>
          <w:szCs w:val="28"/>
          <w:lang w:eastAsia="ru-RU"/>
        </w:rPr>
        <w:t>МБ</w:t>
      </w:r>
      <w:r w:rsidRPr="00851FDA">
        <w:rPr>
          <w:rFonts w:ascii="Times New Roman" w:eastAsia="Times New Roman" w:hAnsi="Times New Roman" w:cs="Times New Roman"/>
          <w:b/>
          <w:bCs/>
          <w:color w:val="1E2120"/>
          <w:sz w:val="28"/>
          <w:szCs w:val="28"/>
          <w:lang w:eastAsia="ru-RU"/>
        </w:rPr>
        <w:t>ДОУ</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2.1. Основной целью организации питания в </w:t>
      </w:r>
      <w:r w:rsidR="00851FDA">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851FDA">
        <w:rPr>
          <w:rFonts w:ascii="Times New Roman" w:eastAsia="Times New Roman" w:hAnsi="Times New Roman" w:cs="Times New Roman"/>
          <w:color w:val="1E2120"/>
          <w:sz w:val="28"/>
          <w:szCs w:val="28"/>
          <w:lang w:eastAsia="ru-RU"/>
        </w:rPr>
        <w:br/>
        <w:t>2.2. </w:t>
      </w:r>
      <w:r w:rsidRPr="00851FDA">
        <w:rPr>
          <w:rFonts w:ascii="Times New Roman" w:eastAsia="Times New Roman" w:hAnsi="Times New Roman" w:cs="Times New Roman"/>
          <w:color w:val="1E2120"/>
          <w:sz w:val="28"/>
          <w:szCs w:val="28"/>
          <w:u w:val="single"/>
          <w:bdr w:val="none" w:sz="0" w:space="0" w:color="auto" w:frame="1"/>
          <w:lang w:eastAsia="ru-RU"/>
        </w:rPr>
        <w:t xml:space="preserve">Основными задачами при организации питания воспитанников </w:t>
      </w:r>
      <w:r w:rsidR="00E964D1">
        <w:rPr>
          <w:rFonts w:ascii="Times New Roman" w:eastAsia="Times New Roman" w:hAnsi="Times New Roman" w:cs="Times New Roman"/>
          <w:color w:val="1E2120"/>
          <w:sz w:val="28"/>
          <w:szCs w:val="28"/>
          <w:u w:val="single"/>
          <w:bdr w:val="none" w:sz="0" w:space="0" w:color="auto" w:frame="1"/>
          <w:lang w:eastAsia="ru-RU"/>
        </w:rPr>
        <w:t>МБ</w:t>
      </w:r>
      <w:r w:rsidRPr="00851FDA">
        <w:rPr>
          <w:rFonts w:ascii="Times New Roman" w:eastAsia="Times New Roman" w:hAnsi="Times New Roman" w:cs="Times New Roman"/>
          <w:color w:val="1E2120"/>
          <w:sz w:val="28"/>
          <w:szCs w:val="28"/>
          <w:u w:val="single"/>
          <w:bdr w:val="none" w:sz="0" w:space="0" w:color="auto" w:frame="1"/>
          <w:lang w:eastAsia="ru-RU"/>
        </w:rPr>
        <w:t>ДОУ являются:</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гарантированное качество и безопасность питания и пищевых продуктов, используемых в питании;</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пропаганда принципов здорового и полноценного питания;</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анализ и оценка уровня профессионализма лиц, участвующих в обеспечении качественного питания, по результатам их практической деятельности;</w:t>
      </w:r>
    </w:p>
    <w:p w:rsidR="005F7A31" w:rsidRPr="00851FDA" w:rsidRDefault="005F7A31" w:rsidP="005F7A31">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разработка и соблюдение нормативно-правовых актов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в части организации и обеспечения качественного питания в дошкольном образовательном учреждении.</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3. Требования к организации питания воспитанников</w:t>
      </w:r>
    </w:p>
    <w:p w:rsidR="00E964D1" w:rsidRDefault="005F7A31" w:rsidP="00E964D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5F7A31" w:rsidRPr="00851FDA" w:rsidRDefault="005F7A31" w:rsidP="00E964D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3.2. Требования к деятельности по формированию рациона и организации питания детей в </w:t>
      </w:r>
      <w:r w:rsidR="00900F6D">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851FDA">
        <w:rPr>
          <w:rFonts w:ascii="Times New Roman" w:eastAsia="Times New Roman" w:hAnsi="Times New Roman" w:cs="Times New Roman"/>
          <w:color w:val="1E2120"/>
          <w:sz w:val="28"/>
          <w:szCs w:val="28"/>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851FDA">
        <w:rPr>
          <w:rFonts w:ascii="Times New Roman" w:eastAsia="Times New Roman" w:hAnsi="Times New Roman" w:cs="Times New Roman"/>
          <w:color w:val="1E2120"/>
          <w:sz w:val="28"/>
          <w:szCs w:val="28"/>
          <w:lang w:eastAsia="ru-RU"/>
        </w:rPr>
        <w:br/>
        <w:t>3.4. Для исключения риска микробиологического и паразитарного загрязнения пищевой продукции работники пищеблока обязаны:</w:t>
      </w:r>
    </w:p>
    <w:p w:rsidR="005F7A31" w:rsidRPr="00851FDA" w:rsidRDefault="005F7A31" w:rsidP="005F7A31">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5F7A31" w:rsidRPr="00851FDA" w:rsidRDefault="005F7A31" w:rsidP="005F7A31">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5F7A31" w:rsidRPr="00851FDA" w:rsidRDefault="005F7A31" w:rsidP="005F7A31">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5F7A31" w:rsidRPr="00851FDA" w:rsidRDefault="005F7A31" w:rsidP="005F7A31">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использовать одноразовые перчатки при </w:t>
      </w:r>
      <w:proofErr w:type="spellStart"/>
      <w:r w:rsidRPr="00851FDA">
        <w:rPr>
          <w:rFonts w:ascii="Times New Roman" w:eastAsia="Times New Roman" w:hAnsi="Times New Roman" w:cs="Times New Roman"/>
          <w:color w:val="1E2120"/>
          <w:sz w:val="28"/>
          <w:szCs w:val="28"/>
          <w:lang w:eastAsia="ru-RU"/>
        </w:rPr>
        <w:t>порционировании</w:t>
      </w:r>
      <w:proofErr w:type="spellEnd"/>
      <w:r w:rsidRPr="00851FDA">
        <w:rPr>
          <w:rFonts w:ascii="Times New Roman" w:eastAsia="Times New Roman" w:hAnsi="Times New Roman" w:cs="Times New Roman"/>
          <w:color w:val="1E2120"/>
          <w:sz w:val="28"/>
          <w:szCs w:val="28"/>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3.5. Оборудование и содержание пищеблока должны соответствовать санитарным правилам и нормам организации общественного питания, а </w:t>
      </w:r>
      <w:r w:rsidRPr="00851FDA">
        <w:rPr>
          <w:rFonts w:ascii="Times New Roman" w:eastAsia="Times New Roman" w:hAnsi="Times New Roman" w:cs="Times New Roman"/>
          <w:color w:val="1E2120"/>
          <w:sz w:val="28"/>
          <w:szCs w:val="28"/>
          <w:lang w:eastAsia="ru-RU"/>
        </w:rPr>
        <w:lastRenderedPageBreak/>
        <w:t>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851FDA">
        <w:rPr>
          <w:rFonts w:ascii="Times New Roman" w:eastAsia="Times New Roman" w:hAnsi="Times New Roman" w:cs="Times New Roman"/>
          <w:color w:val="1E2120"/>
          <w:sz w:val="28"/>
          <w:szCs w:val="28"/>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851FDA">
        <w:rPr>
          <w:rFonts w:ascii="Times New Roman" w:eastAsia="Times New Roman" w:hAnsi="Times New Roman" w:cs="Times New Roman"/>
          <w:color w:val="1E2120"/>
          <w:sz w:val="28"/>
          <w:szCs w:val="28"/>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851FDA">
        <w:rPr>
          <w:rFonts w:ascii="Times New Roman" w:eastAsia="Times New Roman" w:hAnsi="Times New Roman" w:cs="Times New Roman"/>
          <w:color w:val="1E2120"/>
          <w:sz w:val="28"/>
          <w:szCs w:val="28"/>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w:t>
      </w:r>
      <w:r w:rsidRPr="00900F6D">
        <w:rPr>
          <w:rFonts w:ascii="Times New Roman" w:eastAsia="Times New Roman" w:hAnsi="Times New Roman" w:cs="Times New Roman"/>
          <w:color w:val="1E2120"/>
          <w:sz w:val="28"/>
          <w:szCs w:val="28"/>
          <w:lang w:eastAsia="ru-RU"/>
        </w:rPr>
        <w:t>соответствующие журналы (</w:t>
      </w:r>
      <w:r w:rsidRPr="00900F6D">
        <w:rPr>
          <w:rFonts w:ascii="inherit" w:eastAsia="Times New Roman" w:hAnsi="inherit" w:cs="Times New Roman"/>
          <w:i/>
          <w:iCs/>
          <w:color w:val="1E2120"/>
          <w:sz w:val="28"/>
          <w:szCs w:val="28"/>
          <w:bdr w:val="none" w:sz="0" w:space="0" w:color="auto" w:frame="1"/>
          <w:lang w:eastAsia="ru-RU"/>
        </w:rPr>
        <w:t>Приложение 12</w:t>
      </w:r>
      <w:r w:rsidRPr="00900F6D">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t xml:space="preserve"> Журналы можно вести в бумажном или электронном виде.</w:t>
      </w:r>
      <w:r w:rsidRPr="00851FDA">
        <w:rPr>
          <w:rFonts w:ascii="Times New Roman" w:eastAsia="Times New Roman" w:hAnsi="Times New Roman" w:cs="Times New Roman"/>
          <w:color w:val="1E2120"/>
          <w:sz w:val="28"/>
          <w:szCs w:val="28"/>
          <w:lang w:eastAsia="ru-RU"/>
        </w:rPr>
        <w:br/>
        <w:t>3.12. В помещениях пищеблока не должно быть насекомых и грызунов, а также не должны содержаться синантропные птицы и животные.</w:t>
      </w:r>
      <w:r w:rsidRPr="00851FDA">
        <w:rPr>
          <w:rFonts w:ascii="Times New Roman" w:eastAsia="Times New Roman" w:hAnsi="Times New Roman" w:cs="Times New Roman"/>
          <w:color w:val="1E2120"/>
          <w:sz w:val="28"/>
          <w:szCs w:val="28"/>
          <w:lang w:eastAsia="ru-RU"/>
        </w:rPr>
        <w:br/>
      </w:r>
      <w:r w:rsidRPr="00851FDA">
        <w:rPr>
          <w:rFonts w:ascii="Times New Roman" w:eastAsia="Times New Roman" w:hAnsi="Times New Roman" w:cs="Times New Roman"/>
          <w:color w:val="1E2120"/>
          <w:sz w:val="28"/>
          <w:szCs w:val="28"/>
          <w:lang w:eastAsia="ru-RU"/>
        </w:rPr>
        <w:lastRenderedPageBreak/>
        <w:t>3.13. В производственных помещениях не допускается хранение личных вещей и комнатных растений.</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4. Порядок поставки продуктов</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4.1. Порядок поставки продуктов определяется договором (контрактом) между поставщиком и дошкольным образовательным учреждением.</w:t>
      </w:r>
      <w:r w:rsidRPr="00851FDA">
        <w:rPr>
          <w:rFonts w:ascii="Times New Roman" w:eastAsia="Times New Roman" w:hAnsi="Times New Roman" w:cs="Times New Roman"/>
          <w:color w:val="1E2120"/>
          <w:sz w:val="28"/>
          <w:szCs w:val="28"/>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sidRPr="00851FDA">
        <w:rPr>
          <w:rFonts w:ascii="Times New Roman" w:eastAsia="Times New Roman" w:hAnsi="Times New Roman" w:cs="Times New Roman"/>
          <w:color w:val="1E2120"/>
          <w:sz w:val="28"/>
          <w:szCs w:val="28"/>
          <w:lang w:eastAsia="ru-RU"/>
        </w:rPr>
        <w:br/>
        <w:t>4.3. Поставка товара осуществляется путем его доставки поставщиком на склад продуктов дошкольной образовательной организации.</w:t>
      </w:r>
      <w:r w:rsidRPr="00851FDA">
        <w:rPr>
          <w:rFonts w:ascii="Times New Roman" w:eastAsia="Times New Roman" w:hAnsi="Times New Roman" w:cs="Times New Roman"/>
          <w:color w:val="1E2120"/>
          <w:sz w:val="28"/>
          <w:szCs w:val="28"/>
          <w:lang w:eastAsia="ru-RU"/>
        </w:rPr>
        <w:br/>
        <w:t xml:space="preserve">4.4. Товар передается в соответствии с заявкой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содержащей дату поставки, наименование и количество товара, подлежащего доставке.</w:t>
      </w:r>
      <w:r w:rsidRPr="00851FDA">
        <w:rPr>
          <w:rFonts w:ascii="Times New Roman" w:eastAsia="Times New Roman" w:hAnsi="Times New Roman" w:cs="Times New Roman"/>
          <w:color w:val="1E2120"/>
          <w:sz w:val="28"/>
          <w:szCs w:val="28"/>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851FDA">
        <w:rPr>
          <w:rFonts w:ascii="Times New Roman" w:eastAsia="Times New Roman" w:hAnsi="Times New Roman" w:cs="Times New Roman"/>
          <w:color w:val="1E2120"/>
          <w:sz w:val="28"/>
          <w:szCs w:val="28"/>
          <w:lang w:eastAsia="ru-RU"/>
        </w:rPr>
        <w:br/>
        <w:t>4.6. Товар должен быть упакован надлежащим образом, обеспечивающим его сохранность при перевозке и хранении.</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4.7. На упаковку (тару) товара должна быть нанесена маркировка в соответствии с требованиями законодательства Российской Федерации.</w:t>
      </w:r>
      <w:r w:rsidRPr="00851FDA">
        <w:rPr>
          <w:rFonts w:ascii="Times New Roman" w:eastAsia="Times New Roman" w:hAnsi="Times New Roman" w:cs="Times New Roman"/>
          <w:color w:val="1E2120"/>
          <w:sz w:val="28"/>
          <w:szCs w:val="28"/>
          <w:lang w:eastAsia="ru-RU"/>
        </w:rPr>
        <w:br/>
        <w:t>4.8. Продукция поставляется в одноразовой упаковке (таре) производителя.</w:t>
      </w:r>
      <w:r w:rsidRPr="00851FDA">
        <w:rPr>
          <w:rFonts w:ascii="Times New Roman" w:eastAsia="Times New Roman" w:hAnsi="Times New Roman" w:cs="Times New Roman"/>
          <w:color w:val="1E2120"/>
          <w:sz w:val="28"/>
          <w:szCs w:val="28"/>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851FDA">
        <w:rPr>
          <w:rFonts w:ascii="Times New Roman" w:eastAsia="Times New Roman" w:hAnsi="Times New Roman" w:cs="Times New Roman"/>
          <w:color w:val="1E2120"/>
          <w:sz w:val="28"/>
          <w:szCs w:val="28"/>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851FDA">
        <w:rPr>
          <w:rFonts w:ascii="Times New Roman" w:eastAsia="Times New Roman" w:hAnsi="Times New Roman" w:cs="Times New Roman"/>
          <w:color w:val="1E2120"/>
          <w:sz w:val="28"/>
          <w:szCs w:val="28"/>
          <w:lang w:eastAsia="ru-RU"/>
        </w:rPr>
        <w:b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 xml:space="preserve">ДОУ </w:t>
      </w:r>
      <w:r w:rsidRPr="005021C6">
        <w:rPr>
          <w:rFonts w:ascii="Times New Roman" w:eastAsia="Times New Roman" w:hAnsi="Times New Roman" w:cs="Times New Roman"/>
          <w:color w:val="1E2120"/>
          <w:sz w:val="28"/>
          <w:szCs w:val="28"/>
          <w:lang w:eastAsia="ru-RU"/>
        </w:rPr>
        <w:t>(</w:t>
      </w:r>
      <w:r w:rsidRPr="005021C6">
        <w:rPr>
          <w:rFonts w:ascii="inherit" w:eastAsia="Times New Roman" w:hAnsi="inherit" w:cs="Times New Roman"/>
          <w:i/>
          <w:iCs/>
          <w:color w:val="1E2120"/>
          <w:sz w:val="28"/>
          <w:szCs w:val="28"/>
          <w:bdr w:val="none" w:sz="0" w:space="0" w:color="auto" w:frame="1"/>
          <w:lang w:eastAsia="ru-RU"/>
        </w:rPr>
        <w:t>Приложение 1</w:t>
      </w:r>
      <w:r w:rsidRPr="005021C6">
        <w:rPr>
          <w:rFonts w:ascii="Times New Roman" w:eastAsia="Times New Roman" w:hAnsi="Times New Roman" w:cs="Times New Roman"/>
          <w:color w:val="1E2120"/>
          <w:sz w:val="28"/>
          <w:szCs w:val="28"/>
          <w:lang w:eastAsia="ru-RU"/>
        </w:rPr>
        <w:t>).</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5. Условия и сроки хранения продуктов, требования к приготовленной пище</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5.1. Доставка и хранение продуктов питания должны находиться под</w:t>
      </w:r>
      <w:r w:rsidR="00E964D1">
        <w:rPr>
          <w:rFonts w:ascii="Times New Roman" w:eastAsia="Times New Roman" w:hAnsi="Times New Roman" w:cs="Times New Roman"/>
          <w:color w:val="1E2120"/>
          <w:sz w:val="28"/>
          <w:szCs w:val="28"/>
          <w:lang w:eastAsia="ru-RU"/>
        </w:rPr>
        <w:t xml:space="preserve"> строгим контролем заведующего и </w:t>
      </w:r>
      <w:r w:rsidRPr="00851FDA">
        <w:rPr>
          <w:rFonts w:ascii="Times New Roman" w:eastAsia="Times New Roman" w:hAnsi="Times New Roman" w:cs="Times New Roman"/>
          <w:color w:val="1E2120"/>
          <w:sz w:val="28"/>
          <w:szCs w:val="28"/>
          <w:lang w:eastAsia="ru-RU"/>
        </w:rPr>
        <w:t xml:space="preserve">кладовщика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так как от этого зависит качество приготовляемой пищи.</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851FDA">
        <w:rPr>
          <w:rFonts w:ascii="Times New Roman" w:eastAsia="Times New Roman" w:hAnsi="Times New Roman" w:cs="Times New Roman"/>
          <w:color w:val="1E2120"/>
          <w:sz w:val="28"/>
          <w:szCs w:val="28"/>
          <w:lang w:eastAsia="ru-RU"/>
        </w:rPr>
        <w:br/>
        <w:t>5.7. Складские помещения (кладовые) и холодильные камеры необходимо содержать в чистоте, хорошо проветривать.</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5.8. </w:t>
      </w:r>
      <w:r w:rsidRPr="00851FDA">
        <w:rPr>
          <w:rFonts w:ascii="Times New Roman" w:eastAsia="Times New Roman" w:hAnsi="Times New Roman" w:cs="Times New Roman"/>
          <w:color w:val="1E2120"/>
          <w:sz w:val="28"/>
          <w:szCs w:val="28"/>
          <w:u w:val="single"/>
          <w:bdr w:val="none" w:sz="0" w:space="0" w:color="auto" w:frame="1"/>
          <w:lang w:eastAsia="ru-RU"/>
        </w:rPr>
        <w:t>Для предотвращения размножения патогенных микроорганизмов не допускается:</w:t>
      </w:r>
    </w:p>
    <w:p w:rsidR="005F7A31" w:rsidRPr="00851FDA" w:rsidRDefault="005F7A31" w:rsidP="005F7A31">
      <w:pPr>
        <w:numPr>
          <w:ilvl w:val="0"/>
          <w:numId w:val="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раздача на следующий день готовых блюд;</w:t>
      </w:r>
    </w:p>
    <w:p w:rsidR="005F7A31" w:rsidRPr="00851FDA" w:rsidRDefault="005F7A31" w:rsidP="005F7A31">
      <w:pPr>
        <w:numPr>
          <w:ilvl w:val="0"/>
          <w:numId w:val="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замораживание нереализованных готовых блюд для последующей реализации в другие дни;</w:t>
      </w:r>
    </w:p>
    <w:p w:rsidR="005F7A31" w:rsidRPr="00851FDA" w:rsidRDefault="005F7A31" w:rsidP="005F7A31">
      <w:pPr>
        <w:numPr>
          <w:ilvl w:val="0"/>
          <w:numId w:val="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привлечение к приготовлению, </w:t>
      </w:r>
      <w:proofErr w:type="spellStart"/>
      <w:r w:rsidRPr="00851FDA">
        <w:rPr>
          <w:rFonts w:ascii="Times New Roman" w:eastAsia="Times New Roman" w:hAnsi="Times New Roman" w:cs="Times New Roman"/>
          <w:color w:val="1E2120"/>
          <w:sz w:val="28"/>
          <w:szCs w:val="28"/>
          <w:lang w:eastAsia="ru-RU"/>
        </w:rPr>
        <w:t>порционированию</w:t>
      </w:r>
      <w:proofErr w:type="spellEnd"/>
      <w:r w:rsidRPr="00851FDA">
        <w:rPr>
          <w:rFonts w:ascii="Times New Roman" w:eastAsia="Times New Roman" w:hAnsi="Times New Roman" w:cs="Times New Roman"/>
          <w:color w:val="1E2120"/>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5.9. </w:t>
      </w:r>
      <w:proofErr w:type="gramStart"/>
      <w:r w:rsidRPr="00851FDA">
        <w:rPr>
          <w:rFonts w:ascii="Times New Roman" w:eastAsia="Times New Roman" w:hAnsi="Times New Roman" w:cs="Times New Roman"/>
          <w:color w:val="1E2120"/>
          <w:sz w:val="28"/>
          <w:szCs w:val="28"/>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w:t>
      </w:r>
      <w:r w:rsidRPr="00D97E99">
        <w:rPr>
          <w:rFonts w:ascii="Times New Roman" w:eastAsia="Times New Roman" w:hAnsi="Times New Roman" w:cs="Times New Roman"/>
          <w:color w:val="1E2120"/>
          <w:sz w:val="28"/>
          <w:szCs w:val="28"/>
          <w:lang w:eastAsia="ru-RU"/>
        </w:rPr>
        <w:t>рекомендуемые образцы приведены в </w:t>
      </w:r>
      <w:r w:rsidRPr="00D97E99">
        <w:rPr>
          <w:rFonts w:ascii="inherit" w:eastAsia="Times New Roman" w:hAnsi="inherit" w:cs="Times New Roman"/>
          <w:i/>
          <w:iCs/>
          <w:color w:val="1E2120"/>
          <w:sz w:val="28"/>
          <w:szCs w:val="28"/>
          <w:bdr w:val="none" w:sz="0" w:space="0" w:color="auto" w:frame="1"/>
          <w:lang w:eastAsia="ru-RU"/>
        </w:rPr>
        <w:t>Приложении 12</w:t>
      </w:r>
      <w:r w:rsidRPr="00D97E99">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br/>
        <w:t>5.10.</w:t>
      </w:r>
      <w:proofErr w:type="gramEnd"/>
      <w:r w:rsidRPr="00851FDA">
        <w:rPr>
          <w:rFonts w:ascii="Times New Roman" w:eastAsia="Times New Roman" w:hAnsi="Times New Roman" w:cs="Times New Roman"/>
          <w:color w:val="1E2120"/>
          <w:sz w:val="28"/>
          <w:szCs w:val="28"/>
          <w:lang w:eastAsia="ru-RU"/>
        </w:rPr>
        <w:t xml:space="preserve"> С целью минимизации риска теплового воздействия для контроля температуры блюд на линии раздачи должны использоваться термометры.</w:t>
      </w:r>
      <w:r w:rsidRPr="00851FDA">
        <w:rPr>
          <w:rFonts w:ascii="Times New Roman" w:eastAsia="Times New Roman" w:hAnsi="Times New Roman" w:cs="Times New Roman"/>
          <w:color w:val="1E2120"/>
          <w:sz w:val="28"/>
          <w:szCs w:val="28"/>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6. Нормы питания и физиологических потребностей детей в пищевых веществах</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 xml:space="preserve">6.1. Воспитанники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r w:rsidR="00E964D1">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br/>
        <w:t>6.2. Питание детей должно осуществляться в соответствии с меню, утвержденным заведующим дошкольным образовательным учреждением.</w:t>
      </w:r>
      <w:r w:rsidRPr="00851FDA">
        <w:rPr>
          <w:rFonts w:ascii="Times New Roman" w:eastAsia="Times New Roman" w:hAnsi="Times New Roman" w:cs="Times New Roman"/>
          <w:color w:val="1E2120"/>
          <w:sz w:val="28"/>
          <w:szCs w:val="28"/>
          <w:lang w:eastAsia="ru-RU"/>
        </w:rPr>
        <w:br/>
        <w:t xml:space="preserve">В случае привлечения предприятия общественного питания к организации питания детей в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меню должно утверждаться руководителем предприятия общественного питания, согласовываться заведующим детским садом.</w:t>
      </w:r>
      <w:r w:rsidRPr="00851FDA">
        <w:rPr>
          <w:rFonts w:ascii="Times New Roman" w:eastAsia="Times New Roman" w:hAnsi="Times New Roman" w:cs="Times New Roman"/>
          <w:color w:val="1E2120"/>
          <w:sz w:val="28"/>
          <w:szCs w:val="28"/>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851FDA">
        <w:rPr>
          <w:rFonts w:ascii="Times New Roman" w:eastAsia="Times New Roman" w:hAnsi="Times New Roman" w:cs="Times New Roman"/>
          <w:color w:val="1E2120"/>
          <w:sz w:val="28"/>
          <w:szCs w:val="28"/>
          <w:lang w:eastAsia="ru-RU"/>
        </w:rPr>
        <w:br/>
        <w:t>6.3. Меню является основным документом для приготовления пищи на пищеблоке дошкольного образовательного учреждения.</w:t>
      </w:r>
      <w:r w:rsidRPr="00851FDA">
        <w:rPr>
          <w:rFonts w:ascii="Times New Roman" w:eastAsia="Times New Roman" w:hAnsi="Times New Roman" w:cs="Times New Roman"/>
          <w:color w:val="1E2120"/>
          <w:sz w:val="28"/>
          <w:szCs w:val="28"/>
          <w:lang w:eastAsia="ru-RU"/>
        </w:rPr>
        <w:br/>
        <w:t>6.4. Вносить изменения в утверждённое меню, без согласования с заведующим дошкольным образовательным учреждением, запрещается.</w:t>
      </w:r>
      <w:r w:rsidRPr="00851FDA">
        <w:rPr>
          <w:rFonts w:ascii="Times New Roman" w:eastAsia="Times New Roman" w:hAnsi="Times New Roman" w:cs="Times New Roman"/>
          <w:color w:val="1E2120"/>
          <w:sz w:val="28"/>
          <w:szCs w:val="28"/>
          <w:lang w:eastAsia="ru-RU"/>
        </w:rPr>
        <w:br/>
        <w:t xml:space="preserve">6.5. При необходимости внесения изменений в меню (несвоевременный завоз продуктов, недоброкачественность продукта) медицинской сестрой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6.6. Основное меню должно разрабатываться на период не менее двух недель (с учетом режима организации) для каждой возрастной группы детей</w:t>
      </w:r>
      <w:r w:rsidR="00E964D1">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br/>
        <w:t>6.7. Масса порций для детей должны строго соответствовать возрасту ребёнка</w:t>
      </w:r>
      <w:r w:rsidR="00E964D1">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br/>
        <w:t>6.8. </w:t>
      </w:r>
      <w:r w:rsidRPr="00851FDA">
        <w:rPr>
          <w:rFonts w:ascii="Times New Roman" w:eastAsia="Times New Roman" w:hAnsi="Times New Roman" w:cs="Times New Roman"/>
          <w:color w:val="1E2120"/>
          <w:sz w:val="28"/>
          <w:szCs w:val="28"/>
          <w:u w:val="single"/>
          <w:bdr w:val="none" w:sz="0" w:space="0" w:color="auto" w:frame="1"/>
          <w:lang w:eastAsia="ru-RU"/>
        </w:rPr>
        <w:t>При составлении меню для детей в возрасте от 1 года до 7 лет учитывается:</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среднесуточный набор продуктов для каждой возрастной группы</w:t>
      </w:r>
      <w:r w:rsidR="00E964D1">
        <w:rPr>
          <w:rFonts w:ascii="Times New Roman" w:eastAsia="Times New Roman" w:hAnsi="Times New Roman" w:cs="Times New Roman"/>
          <w:color w:val="1E2120"/>
          <w:sz w:val="28"/>
          <w:szCs w:val="28"/>
          <w:lang w:eastAsia="ru-RU"/>
        </w:rPr>
        <w:t>;</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объём блюд для каждой возрастной группы;</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нормы физиологических потребностей;</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нормы потерь при холодной и тепловой обработке продуктов;</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выход готовых блюд;</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нормы взаимозаменяемости продуктов при приготовлении блюд;</w:t>
      </w:r>
    </w:p>
    <w:p w:rsidR="005F7A31" w:rsidRPr="00851FDA" w:rsidRDefault="005F7A31" w:rsidP="005F7A31">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требования </w:t>
      </w:r>
      <w:proofErr w:type="spellStart"/>
      <w:r w:rsidRPr="00851FDA">
        <w:rPr>
          <w:rFonts w:ascii="Times New Roman" w:eastAsia="Times New Roman" w:hAnsi="Times New Roman" w:cs="Times New Roman"/>
          <w:color w:val="1E2120"/>
          <w:sz w:val="28"/>
          <w:szCs w:val="28"/>
          <w:lang w:eastAsia="ru-RU"/>
        </w:rPr>
        <w:t>Роспотребнадзора</w:t>
      </w:r>
      <w:proofErr w:type="spellEnd"/>
      <w:r w:rsidRPr="00851FDA">
        <w:rPr>
          <w:rFonts w:ascii="Times New Roman" w:eastAsia="Times New Roman" w:hAnsi="Times New Roman" w:cs="Times New Roman"/>
          <w:color w:val="1E2120"/>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3E6AE9">
        <w:rPr>
          <w:rFonts w:ascii="Times New Roman" w:eastAsia="Times New Roman" w:hAnsi="Times New Roman" w:cs="Times New Roman"/>
          <w:color w:val="1E2120"/>
          <w:sz w:val="28"/>
          <w:szCs w:val="28"/>
          <w:lang w:eastAsia="ru-RU"/>
        </w:rPr>
        <w:t>(</w:t>
      </w:r>
      <w:r w:rsidRPr="003E6AE9">
        <w:rPr>
          <w:rFonts w:ascii="inherit" w:eastAsia="Times New Roman" w:hAnsi="inherit" w:cs="Times New Roman"/>
          <w:i/>
          <w:iCs/>
          <w:color w:val="1E2120"/>
          <w:sz w:val="28"/>
          <w:szCs w:val="28"/>
          <w:bdr w:val="none" w:sz="0" w:space="0" w:color="auto" w:frame="1"/>
          <w:lang w:eastAsia="ru-RU"/>
        </w:rPr>
        <w:t>Приложение 7</w:t>
      </w:r>
      <w:r w:rsidRPr="003E6AE9">
        <w:rPr>
          <w:rFonts w:ascii="Times New Roman" w:eastAsia="Times New Roman" w:hAnsi="Times New Roman" w:cs="Times New Roman"/>
          <w:color w:val="1E2120"/>
          <w:sz w:val="28"/>
          <w:szCs w:val="28"/>
          <w:lang w:eastAsia="ru-RU"/>
        </w:rPr>
        <w:t>).</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6.9. Допускается замена одного вида пищевой продукции, блюд и кулинарных изделий на иные виды пищевой продукции, блюд и кулинарных </w:t>
      </w:r>
      <w:r w:rsidRPr="00851FDA">
        <w:rPr>
          <w:rFonts w:ascii="Times New Roman" w:eastAsia="Times New Roman" w:hAnsi="Times New Roman" w:cs="Times New Roman"/>
          <w:color w:val="1E2120"/>
          <w:sz w:val="28"/>
          <w:szCs w:val="28"/>
          <w:lang w:eastAsia="ru-RU"/>
        </w:rPr>
        <w:lastRenderedPageBreak/>
        <w:t>изделий в соответствии с таблицей замены пищевой продукции с учетом ее пищевой ценности (</w:t>
      </w:r>
      <w:r w:rsidRPr="00851FDA">
        <w:rPr>
          <w:rFonts w:ascii="inherit" w:eastAsia="Times New Roman" w:hAnsi="inherit" w:cs="Times New Roman"/>
          <w:i/>
          <w:iCs/>
          <w:color w:val="1E2120"/>
          <w:sz w:val="28"/>
          <w:szCs w:val="28"/>
          <w:bdr w:val="none" w:sz="0" w:space="0" w:color="auto" w:frame="1"/>
          <w:lang w:eastAsia="ru-RU"/>
        </w:rPr>
        <w:t>Приложение 8</w:t>
      </w:r>
      <w:r w:rsidRPr="00851FDA">
        <w:rPr>
          <w:rFonts w:ascii="Times New Roman" w:eastAsia="Times New Roman" w:hAnsi="Times New Roman" w:cs="Times New Roman"/>
          <w:color w:val="1E2120"/>
          <w:sz w:val="28"/>
          <w:szCs w:val="28"/>
          <w:lang w:eastAsia="ru-RU"/>
        </w:rPr>
        <w:t>).</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6.10. Меню допускается корректировать с учетом </w:t>
      </w:r>
      <w:proofErr w:type="spellStart"/>
      <w:proofErr w:type="gramStart"/>
      <w:r w:rsidRPr="00851FDA">
        <w:rPr>
          <w:rFonts w:ascii="Times New Roman" w:eastAsia="Times New Roman" w:hAnsi="Times New Roman" w:cs="Times New Roman"/>
          <w:color w:val="1E2120"/>
          <w:sz w:val="28"/>
          <w:szCs w:val="28"/>
          <w:lang w:eastAsia="ru-RU"/>
        </w:rPr>
        <w:t>климато-географических</w:t>
      </w:r>
      <w:proofErr w:type="spellEnd"/>
      <w:proofErr w:type="gramEnd"/>
      <w:r w:rsidRPr="00851FDA">
        <w:rPr>
          <w:rFonts w:ascii="Times New Roman" w:eastAsia="Times New Roman" w:hAnsi="Times New Roman" w:cs="Times New Roman"/>
          <w:color w:val="1E2120"/>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851FDA">
        <w:rPr>
          <w:rFonts w:ascii="inherit" w:eastAsia="Times New Roman" w:hAnsi="inherit" w:cs="Times New Roman"/>
          <w:i/>
          <w:iCs/>
          <w:color w:val="1E2120"/>
          <w:sz w:val="28"/>
          <w:szCs w:val="28"/>
          <w:bdr w:val="none" w:sz="0" w:space="0" w:color="auto" w:frame="1"/>
          <w:lang w:eastAsia="ru-RU"/>
        </w:rPr>
        <w:t>Приложение 9</w:t>
      </w:r>
      <w:r w:rsidRPr="00851FDA">
        <w:rPr>
          <w:rFonts w:ascii="Times New Roman" w:eastAsia="Times New Roman" w:hAnsi="Times New Roman" w:cs="Times New Roman"/>
          <w:color w:val="1E2120"/>
          <w:sz w:val="28"/>
          <w:szCs w:val="28"/>
          <w:lang w:eastAsia="ru-RU"/>
        </w:rPr>
        <w:t>).</w:t>
      </w:r>
    </w:p>
    <w:p w:rsid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851FDA">
        <w:rPr>
          <w:rFonts w:ascii="Times New Roman" w:eastAsia="Times New Roman" w:hAnsi="Times New Roman" w:cs="Times New Roman"/>
          <w:color w:val="1E2120"/>
          <w:sz w:val="28"/>
          <w:szCs w:val="28"/>
          <w:lang w:eastAsia="ru-RU"/>
        </w:rPr>
        <w:t>йододефицитных</w:t>
      </w:r>
      <w:proofErr w:type="spellEnd"/>
      <w:r w:rsidRPr="00851FDA">
        <w:rPr>
          <w:rFonts w:ascii="Times New Roman" w:eastAsia="Times New Roman" w:hAnsi="Times New Roman" w:cs="Times New Roman"/>
          <w:color w:val="1E2120"/>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6.12. </w:t>
      </w:r>
      <w:r w:rsidRPr="00851FDA">
        <w:rPr>
          <w:rFonts w:ascii="Times New Roman" w:eastAsia="Times New Roman" w:hAnsi="Times New Roman" w:cs="Times New Roman"/>
          <w:color w:val="1E2120"/>
          <w:sz w:val="28"/>
          <w:szCs w:val="28"/>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5F7A31" w:rsidRPr="00851FDA" w:rsidRDefault="005F7A31" w:rsidP="005F7A31">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5F7A31" w:rsidRPr="00851FDA" w:rsidRDefault="005F7A31" w:rsidP="005F7A31">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рекомендации по организации здорового питания детей.</w:t>
      </w:r>
    </w:p>
    <w:p w:rsidR="005F7A31" w:rsidRPr="00851FDA" w:rsidRDefault="005F7A31" w:rsidP="003E6AE9">
      <w:pPr>
        <w:spacing w:after="18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6.13.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851FDA">
        <w:rPr>
          <w:rFonts w:ascii="Times New Roman" w:eastAsia="Times New Roman" w:hAnsi="Times New Roman" w:cs="Times New Roman"/>
          <w:color w:val="1E2120"/>
          <w:sz w:val="28"/>
          <w:szCs w:val="28"/>
          <w:lang w:eastAsia="ru-RU"/>
        </w:rPr>
        <w:br/>
        <w:t>6.1</w:t>
      </w:r>
      <w:r w:rsidR="003E6AE9">
        <w:rPr>
          <w:rFonts w:ascii="Times New Roman" w:eastAsia="Times New Roman" w:hAnsi="Times New Roman" w:cs="Times New Roman"/>
          <w:color w:val="1E2120"/>
          <w:sz w:val="28"/>
          <w:szCs w:val="28"/>
          <w:lang w:eastAsia="ru-RU"/>
        </w:rPr>
        <w:t>4</w:t>
      </w:r>
      <w:r w:rsidRPr="00851FDA">
        <w:rPr>
          <w:rFonts w:ascii="Times New Roman" w:eastAsia="Times New Roman" w:hAnsi="Times New Roman" w:cs="Times New Roman"/>
          <w:color w:val="1E2120"/>
          <w:sz w:val="28"/>
          <w:szCs w:val="28"/>
          <w:lang w:eastAsia="ru-RU"/>
        </w:rPr>
        <w:t>.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851FDA">
        <w:rPr>
          <w:rFonts w:ascii="Times New Roman" w:eastAsia="Times New Roman" w:hAnsi="Times New Roman" w:cs="Times New Roman"/>
          <w:color w:val="1E2120"/>
          <w:sz w:val="28"/>
          <w:szCs w:val="28"/>
          <w:lang w:eastAsia="ru-RU"/>
        </w:rPr>
        <w:br/>
        <w:t>6.1</w:t>
      </w:r>
      <w:r w:rsidR="003E6AE9">
        <w:rPr>
          <w:rFonts w:ascii="Times New Roman" w:eastAsia="Times New Roman" w:hAnsi="Times New Roman" w:cs="Times New Roman"/>
          <w:color w:val="1E2120"/>
          <w:sz w:val="28"/>
          <w:szCs w:val="28"/>
          <w:lang w:eastAsia="ru-RU"/>
        </w:rPr>
        <w:t>5</w:t>
      </w:r>
      <w:r w:rsidRPr="00851FDA">
        <w:rPr>
          <w:rFonts w:ascii="Times New Roman" w:eastAsia="Times New Roman" w:hAnsi="Times New Roman" w:cs="Times New Roman"/>
          <w:color w:val="1E2120"/>
          <w:sz w:val="28"/>
          <w:szCs w:val="28"/>
          <w:lang w:eastAsia="ru-RU"/>
        </w:rPr>
        <w:t>.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w:t>
      </w:r>
      <w:r w:rsidR="00E964D1">
        <w:rPr>
          <w:rFonts w:ascii="Times New Roman" w:eastAsia="Times New Roman" w:hAnsi="Times New Roman" w:cs="Times New Roman"/>
          <w:color w:val="1E2120"/>
          <w:sz w:val="28"/>
          <w:szCs w:val="28"/>
          <w:lang w:eastAsia="ru-RU"/>
        </w:rPr>
        <w:t xml:space="preserve">ет </w:t>
      </w:r>
      <w:r w:rsidRPr="00851FDA">
        <w:rPr>
          <w:rFonts w:ascii="Times New Roman" w:eastAsia="Times New Roman" w:hAnsi="Times New Roman" w:cs="Times New Roman"/>
          <w:color w:val="1E2120"/>
          <w:sz w:val="28"/>
          <w:szCs w:val="28"/>
          <w:lang w:eastAsia="ru-RU"/>
        </w:rPr>
        <w:t>п</w:t>
      </w:r>
      <w:r w:rsidR="00E964D1">
        <w:rPr>
          <w:rFonts w:ascii="Times New Roman" w:eastAsia="Times New Roman" w:hAnsi="Times New Roman" w:cs="Times New Roman"/>
          <w:color w:val="1E2120"/>
          <w:sz w:val="28"/>
          <w:szCs w:val="28"/>
          <w:lang w:eastAsia="ru-RU"/>
        </w:rPr>
        <w:t xml:space="preserve">овар, </w:t>
      </w:r>
      <w:r w:rsidRPr="00851FDA">
        <w:rPr>
          <w:rFonts w:ascii="Times New Roman" w:eastAsia="Times New Roman" w:hAnsi="Times New Roman" w:cs="Times New Roman"/>
          <w:color w:val="1E2120"/>
          <w:sz w:val="28"/>
          <w:szCs w:val="28"/>
          <w:lang w:eastAsia="ru-RU"/>
        </w:rPr>
        <w:t xml:space="preserve"> старшая медсестра, кладовщик.</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7. Организация питания в дошкольном образовательном учреждении</w:t>
      </w:r>
    </w:p>
    <w:p w:rsidR="005F7A31" w:rsidRPr="00E964D1" w:rsidRDefault="005F7A31" w:rsidP="005F7A31">
      <w:pPr>
        <w:spacing w:after="0" w:line="351" w:lineRule="atLeast"/>
        <w:jc w:val="both"/>
        <w:textAlignment w:val="baseline"/>
        <w:rPr>
          <w:rFonts w:ascii="Times New Roman" w:eastAsia="Times New Roman" w:hAnsi="Times New Roman" w:cs="Times New Roman"/>
          <w:color w:val="1E2120"/>
          <w:sz w:val="28"/>
          <w:szCs w:val="28"/>
          <w:highlight w:val="yellow"/>
          <w:lang w:eastAsia="ru-RU"/>
        </w:rPr>
      </w:pPr>
      <w:r w:rsidRPr="00851FDA">
        <w:rPr>
          <w:rFonts w:ascii="Times New Roman" w:eastAsia="Times New Roman" w:hAnsi="Times New Roman" w:cs="Times New Roman"/>
          <w:color w:val="1E2120"/>
          <w:sz w:val="28"/>
          <w:szCs w:val="28"/>
          <w:lang w:eastAsia="ru-RU"/>
        </w:rPr>
        <w:t xml:space="preserve">7.1. Медицинский персонал (при наличии) или назначенное ответственное лицо в дошкольном образовательном учреждении (член комиссии по </w:t>
      </w:r>
      <w:r w:rsidRPr="00851FDA">
        <w:rPr>
          <w:rFonts w:ascii="Times New Roman" w:eastAsia="Times New Roman" w:hAnsi="Times New Roman" w:cs="Times New Roman"/>
          <w:color w:val="1E2120"/>
          <w:sz w:val="28"/>
          <w:szCs w:val="28"/>
          <w:lang w:eastAsia="ru-RU"/>
        </w:rPr>
        <w:lastRenderedPageBreak/>
        <w:t xml:space="preserve">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w:t>
      </w:r>
      <w:r w:rsidRPr="003E6AE9">
        <w:rPr>
          <w:rFonts w:ascii="Times New Roman" w:eastAsia="Times New Roman" w:hAnsi="Times New Roman" w:cs="Times New Roman"/>
          <w:color w:val="1E2120"/>
          <w:sz w:val="28"/>
          <w:szCs w:val="28"/>
          <w:lang w:eastAsia="ru-RU"/>
        </w:rPr>
        <w:t>(рекомендуемый образец приведен в </w:t>
      </w:r>
      <w:r w:rsidRPr="003E6AE9">
        <w:rPr>
          <w:rFonts w:ascii="inherit" w:eastAsia="Times New Roman" w:hAnsi="inherit" w:cs="Times New Roman"/>
          <w:i/>
          <w:iCs/>
          <w:color w:val="1E2120"/>
          <w:sz w:val="28"/>
          <w:szCs w:val="28"/>
          <w:bdr w:val="none" w:sz="0" w:space="0" w:color="auto" w:frame="1"/>
          <w:lang w:eastAsia="ru-RU"/>
        </w:rPr>
        <w:t>Приложении 10</w:t>
      </w:r>
      <w:r w:rsidRPr="003E6AE9">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851FDA">
        <w:rPr>
          <w:rFonts w:ascii="Times New Roman" w:eastAsia="Times New Roman" w:hAnsi="Times New Roman" w:cs="Times New Roman"/>
          <w:color w:val="1E2120"/>
          <w:sz w:val="28"/>
          <w:szCs w:val="28"/>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851FDA">
        <w:rPr>
          <w:rFonts w:ascii="Times New Roman" w:eastAsia="Times New Roman" w:hAnsi="Times New Roman" w:cs="Times New Roman"/>
          <w:color w:val="1E2120"/>
          <w:sz w:val="28"/>
          <w:szCs w:val="28"/>
          <w:lang w:eastAsia="ru-RU"/>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851FDA">
        <w:rPr>
          <w:rFonts w:ascii="Times New Roman" w:eastAsia="Times New Roman" w:hAnsi="Times New Roman" w:cs="Times New Roman"/>
          <w:color w:val="1E2120"/>
          <w:sz w:val="28"/>
          <w:szCs w:val="28"/>
          <w:lang w:eastAsia="ru-RU"/>
        </w:rPr>
        <w:br/>
        <w:t xml:space="preserve">7.3. Контроль организации питания воспитанников </w:t>
      </w:r>
      <w:r w:rsidR="00E964D1">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соблюдения меню осуществляет заведующий дошкольным образовательным учреждением.</w:t>
      </w:r>
      <w:r w:rsidRPr="00851FDA">
        <w:rPr>
          <w:rFonts w:ascii="Times New Roman" w:eastAsia="Times New Roman" w:hAnsi="Times New Roman" w:cs="Times New Roman"/>
          <w:color w:val="1E2120"/>
          <w:sz w:val="28"/>
          <w:szCs w:val="28"/>
          <w:lang w:eastAsia="ru-RU"/>
        </w:rPr>
        <w:br/>
        <w:t>7.4. </w:t>
      </w:r>
      <w:r w:rsidRPr="00851FDA">
        <w:rPr>
          <w:rFonts w:ascii="Times New Roman" w:eastAsia="Times New Roman" w:hAnsi="Times New Roman" w:cs="Times New Roman"/>
          <w:color w:val="1E2120"/>
          <w:sz w:val="28"/>
          <w:szCs w:val="28"/>
          <w:u w:val="single"/>
          <w:bdr w:val="none" w:sz="0" w:space="0" w:color="auto" w:frame="1"/>
          <w:lang w:eastAsia="ru-RU"/>
        </w:rPr>
        <w:t xml:space="preserve">При формировании рациона здорового питания и меню при организации </w:t>
      </w:r>
      <w:r w:rsidRPr="003E6AE9">
        <w:rPr>
          <w:rFonts w:ascii="Times New Roman" w:eastAsia="Times New Roman" w:hAnsi="Times New Roman" w:cs="Times New Roman"/>
          <w:color w:val="1E2120"/>
          <w:sz w:val="28"/>
          <w:szCs w:val="28"/>
          <w:u w:val="single"/>
          <w:bdr w:val="none" w:sz="0" w:space="0" w:color="auto" w:frame="1"/>
          <w:lang w:eastAsia="ru-RU"/>
        </w:rPr>
        <w:t xml:space="preserve">питания детей в </w:t>
      </w:r>
      <w:r w:rsidR="00E964D1" w:rsidRPr="003E6AE9">
        <w:rPr>
          <w:rFonts w:ascii="Times New Roman" w:eastAsia="Times New Roman" w:hAnsi="Times New Roman" w:cs="Times New Roman"/>
          <w:color w:val="1E2120"/>
          <w:sz w:val="28"/>
          <w:szCs w:val="28"/>
          <w:u w:val="single"/>
          <w:bdr w:val="none" w:sz="0" w:space="0" w:color="auto" w:frame="1"/>
          <w:lang w:eastAsia="ru-RU"/>
        </w:rPr>
        <w:t>МБ</w:t>
      </w:r>
      <w:r w:rsidRPr="003E6AE9">
        <w:rPr>
          <w:rFonts w:ascii="Times New Roman" w:eastAsia="Times New Roman" w:hAnsi="Times New Roman" w:cs="Times New Roman"/>
          <w:color w:val="1E2120"/>
          <w:sz w:val="28"/>
          <w:szCs w:val="28"/>
          <w:u w:val="single"/>
          <w:bdr w:val="none" w:sz="0" w:space="0" w:color="auto" w:frame="1"/>
          <w:lang w:eastAsia="ru-RU"/>
        </w:rPr>
        <w:t>ДОУ должны соблюдаться следующие требования:</w:t>
      </w:r>
    </w:p>
    <w:p w:rsidR="005F7A31" w:rsidRPr="00851FDA" w:rsidRDefault="005F7A31" w:rsidP="005F7A31">
      <w:pPr>
        <w:numPr>
          <w:ilvl w:val="0"/>
          <w:numId w:val="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5F7A31" w:rsidRPr="00851FDA" w:rsidRDefault="005F7A31" w:rsidP="005F7A31">
      <w:pPr>
        <w:numPr>
          <w:ilvl w:val="0"/>
          <w:numId w:val="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r w:rsidRPr="00851FDA">
        <w:rPr>
          <w:rFonts w:ascii="Times New Roman" w:eastAsia="Times New Roman" w:hAnsi="Times New Roman" w:cs="Times New Roman"/>
          <w:color w:val="1E2120"/>
          <w:sz w:val="28"/>
          <w:szCs w:val="28"/>
          <w:u w:val="single"/>
          <w:bdr w:val="none" w:sz="0" w:space="0" w:color="auto" w:frame="1"/>
          <w:lang w:eastAsia="ru-RU"/>
        </w:rPr>
        <w:t>следующего</w:t>
      </w:r>
      <w:r w:rsidRPr="00851FDA">
        <w:rPr>
          <w:rFonts w:ascii="Times New Roman" w:eastAsia="Times New Roman" w:hAnsi="Times New Roman" w:cs="Times New Roman"/>
          <w:color w:val="1E2120"/>
          <w:sz w:val="28"/>
          <w:szCs w:val="28"/>
          <w:lang w:eastAsia="ru-RU"/>
        </w:rPr>
        <w:t>:</w:t>
      </w:r>
    </w:p>
    <w:p w:rsidR="00E964D1" w:rsidRPr="00245E0D" w:rsidRDefault="005F7A31" w:rsidP="00245E0D">
      <w:pPr>
        <w:pStyle w:val="aa"/>
        <w:numPr>
          <w:ilvl w:val="0"/>
          <w:numId w:val="7"/>
        </w:numPr>
        <w:spacing w:after="0" w:line="351" w:lineRule="atLeast"/>
        <w:ind w:left="284" w:hanging="426"/>
        <w:jc w:val="both"/>
        <w:textAlignment w:val="baseline"/>
        <w:rPr>
          <w:rFonts w:ascii="Times New Roman" w:eastAsia="Times New Roman" w:hAnsi="Times New Roman" w:cs="Times New Roman"/>
          <w:color w:val="1E2120"/>
          <w:sz w:val="28"/>
          <w:szCs w:val="28"/>
          <w:lang w:eastAsia="ru-RU"/>
        </w:rPr>
      </w:pPr>
      <w:r w:rsidRPr="00245E0D">
        <w:rPr>
          <w:rFonts w:ascii="Times New Roman" w:eastAsia="Times New Roman" w:hAnsi="Times New Roman" w:cs="Times New Roman"/>
          <w:color w:val="1E2120"/>
          <w:sz w:val="28"/>
          <w:szCs w:val="28"/>
          <w:lang w:eastAsia="ru-RU"/>
        </w:rPr>
        <w:t>при отсутствии второго завтрака калорийность основного завтрака должна быть увеличена на 5% соответственно.</w:t>
      </w:r>
    </w:p>
    <w:p w:rsidR="00245E0D" w:rsidRDefault="005F7A31" w:rsidP="00245E0D">
      <w:pPr>
        <w:pStyle w:val="aa"/>
        <w:numPr>
          <w:ilvl w:val="0"/>
          <w:numId w:val="7"/>
        </w:numPr>
        <w:tabs>
          <w:tab w:val="num" w:pos="284"/>
        </w:tabs>
        <w:spacing w:after="0" w:line="351" w:lineRule="atLeast"/>
        <w:ind w:left="284" w:hanging="426"/>
        <w:jc w:val="both"/>
        <w:textAlignment w:val="baseline"/>
        <w:rPr>
          <w:rFonts w:ascii="Times New Roman" w:eastAsia="Times New Roman" w:hAnsi="Times New Roman" w:cs="Times New Roman"/>
          <w:color w:val="1E2120"/>
          <w:sz w:val="28"/>
          <w:szCs w:val="28"/>
          <w:lang w:eastAsia="ru-RU"/>
        </w:rPr>
      </w:pPr>
      <w:r w:rsidRPr="00245E0D">
        <w:rPr>
          <w:rFonts w:ascii="Times New Roman" w:eastAsia="Times New Roman" w:hAnsi="Times New Roman" w:cs="Times New Roman"/>
          <w:color w:val="1E2120"/>
          <w:sz w:val="28"/>
          <w:szCs w:val="28"/>
          <w:lang w:eastAsia="ru-RU"/>
        </w:rPr>
        <w:lastRenderedPageBreak/>
        <w:t>при 12-часовом пребывании возможна организация как отдельного полдника, так и "уплотненного" полдника с включением блюд ужина и с распределением калор</w:t>
      </w:r>
      <w:r w:rsidR="00245E0D">
        <w:rPr>
          <w:rFonts w:ascii="Times New Roman" w:eastAsia="Times New Roman" w:hAnsi="Times New Roman" w:cs="Times New Roman"/>
          <w:color w:val="1E2120"/>
          <w:sz w:val="28"/>
          <w:szCs w:val="28"/>
          <w:lang w:eastAsia="ru-RU"/>
        </w:rPr>
        <w:t>ийности суточного рациона 30%.</w:t>
      </w:r>
    </w:p>
    <w:p w:rsidR="00245E0D" w:rsidRDefault="005F7A31" w:rsidP="00245E0D">
      <w:pPr>
        <w:pStyle w:val="aa"/>
        <w:numPr>
          <w:ilvl w:val="0"/>
          <w:numId w:val="7"/>
        </w:numPr>
        <w:tabs>
          <w:tab w:val="num" w:pos="284"/>
        </w:tabs>
        <w:spacing w:after="0" w:line="351" w:lineRule="atLeast"/>
        <w:ind w:left="284" w:hanging="426"/>
        <w:jc w:val="both"/>
        <w:textAlignment w:val="baseline"/>
        <w:rPr>
          <w:rFonts w:ascii="Times New Roman" w:eastAsia="Times New Roman" w:hAnsi="Times New Roman" w:cs="Times New Roman"/>
          <w:color w:val="1E2120"/>
          <w:sz w:val="28"/>
          <w:szCs w:val="28"/>
          <w:lang w:eastAsia="ru-RU"/>
        </w:rPr>
      </w:pPr>
      <w:r w:rsidRPr="00245E0D">
        <w:rPr>
          <w:rFonts w:ascii="Times New Roman" w:eastAsia="Times New Roman" w:hAnsi="Times New Roman" w:cs="Times New Roman"/>
          <w:color w:val="1E2120"/>
          <w:sz w:val="28"/>
          <w:szCs w:val="28"/>
          <w:lang w:eastAsia="ru-RU"/>
        </w:rPr>
        <w:t>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B55EEB" w:rsidRDefault="005F7A31" w:rsidP="00B55EEB">
      <w:pPr>
        <w:pStyle w:val="aa"/>
        <w:numPr>
          <w:ilvl w:val="0"/>
          <w:numId w:val="7"/>
        </w:numPr>
        <w:tabs>
          <w:tab w:val="num" w:pos="284"/>
        </w:tabs>
        <w:spacing w:after="0" w:line="351" w:lineRule="atLeast"/>
        <w:jc w:val="both"/>
        <w:textAlignment w:val="baseline"/>
        <w:rPr>
          <w:rFonts w:ascii="Times New Roman" w:eastAsia="Times New Roman" w:hAnsi="Times New Roman" w:cs="Times New Roman"/>
          <w:color w:val="1E2120"/>
          <w:sz w:val="28"/>
          <w:szCs w:val="28"/>
          <w:lang w:eastAsia="ru-RU"/>
        </w:rPr>
      </w:pPr>
      <w:r w:rsidRPr="00B55EEB">
        <w:rPr>
          <w:rFonts w:ascii="Times New Roman" w:eastAsia="Times New Roman" w:hAnsi="Times New Roman" w:cs="Times New Roman"/>
          <w:color w:val="1E2120"/>
          <w:sz w:val="28"/>
          <w:szCs w:val="28"/>
          <w:lang w:eastAsia="ru-RU"/>
        </w:rPr>
        <w:t>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w:t>
      </w:r>
      <w:r w:rsidR="00B55EEB" w:rsidRPr="00B55EEB">
        <w:rPr>
          <w:rFonts w:ascii="Times New Roman" w:eastAsia="Times New Roman" w:hAnsi="Times New Roman" w:cs="Times New Roman"/>
          <w:color w:val="1E2120"/>
          <w:sz w:val="28"/>
          <w:szCs w:val="28"/>
          <w:lang w:eastAsia="ru-RU"/>
        </w:rPr>
        <w:t>0% в день на каждого человека.</w:t>
      </w:r>
    </w:p>
    <w:p w:rsidR="00E964D1" w:rsidRPr="00B55EEB" w:rsidRDefault="005F7A31" w:rsidP="00B55EEB">
      <w:pPr>
        <w:pStyle w:val="aa"/>
        <w:numPr>
          <w:ilvl w:val="0"/>
          <w:numId w:val="7"/>
        </w:numPr>
        <w:tabs>
          <w:tab w:val="num" w:pos="284"/>
        </w:tabs>
        <w:spacing w:after="0" w:line="351" w:lineRule="atLeast"/>
        <w:jc w:val="both"/>
        <w:textAlignment w:val="baseline"/>
        <w:rPr>
          <w:rFonts w:ascii="Times New Roman" w:eastAsia="Times New Roman" w:hAnsi="Times New Roman" w:cs="Times New Roman"/>
          <w:color w:val="1E2120"/>
          <w:sz w:val="28"/>
          <w:szCs w:val="28"/>
          <w:lang w:eastAsia="ru-RU"/>
        </w:rPr>
      </w:pPr>
      <w:r w:rsidRPr="00B55EEB">
        <w:rPr>
          <w:rFonts w:ascii="Times New Roman" w:eastAsia="Times New Roman" w:hAnsi="Times New Roman" w:cs="Times New Roman"/>
          <w:color w:val="1E2120"/>
          <w:sz w:val="28"/>
          <w:szCs w:val="28"/>
          <w:lang w:eastAsia="ru-RU"/>
        </w:rPr>
        <w:t xml:space="preserve">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E964D1" w:rsidRPr="00B55EEB" w:rsidRDefault="005F7A31" w:rsidP="00B55EEB">
      <w:pPr>
        <w:pStyle w:val="aa"/>
        <w:numPr>
          <w:ilvl w:val="0"/>
          <w:numId w:val="7"/>
        </w:numPr>
        <w:spacing w:after="0" w:line="351" w:lineRule="atLeast"/>
        <w:jc w:val="both"/>
        <w:textAlignment w:val="baseline"/>
        <w:rPr>
          <w:rFonts w:ascii="Times New Roman" w:eastAsia="Times New Roman" w:hAnsi="Times New Roman" w:cs="Times New Roman"/>
          <w:color w:val="1E2120"/>
          <w:sz w:val="28"/>
          <w:szCs w:val="28"/>
          <w:lang w:eastAsia="ru-RU"/>
        </w:rPr>
      </w:pPr>
      <w:r w:rsidRPr="00B55EEB">
        <w:rPr>
          <w:rFonts w:ascii="Times New Roman" w:eastAsia="Times New Roman" w:hAnsi="Times New Roman" w:cs="Times New Roman"/>
          <w:color w:val="1E2120"/>
          <w:sz w:val="28"/>
          <w:szCs w:val="28"/>
          <w:lang w:eastAsia="ru-RU"/>
        </w:rPr>
        <w:t>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851FDA">
        <w:rPr>
          <w:rFonts w:ascii="Times New Roman" w:eastAsia="Times New Roman" w:hAnsi="Times New Roman" w:cs="Times New Roman"/>
          <w:color w:val="1E2120"/>
          <w:sz w:val="28"/>
          <w:szCs w:val="28"/>
          <w:lang w:eastAsia="ru-RU"/>
        </w:rPr>
        <w:br/>
        <w:t xml:space="preserve">7.6. </w:t>
      </w:r>
      <w:r w:rsidRPr="002778B2">
        <w:rPr>
          <w:rFonts w:ascii="Times New Roman" w:eastAsia="Times New Roman" w:hAnsi="Times New Roman" w:cs="Times New Roman"/>
          <w:color w:val="1E2120"/>
          <w:sz w:val="28"/>
          <w:szCs w:val="28"/>
          <w:lang w:eastAsia="ru-RU"/>
        </w:rPr>
        <w:t>Перечень пищевой продукции, которая не допускается при организации питания детей, приведен в </w:t>
      </w:r>
      <w:r w:rsidRPr="002778B2">
        <w:rPr>
          <w:rFonts w:ascii="inherit" w:eastAsia="Times New Roman" w:hAnsi="inherit" w:cs="Times New Roman"/>
          <w:i/>
          <w:iCs/>
          <w:color w:val="1E2120"/>
          <w:sz w:val="28"/>
          <w:szCs w:val="28"/>
          <w:bdr w:val="none" w:sz="0" w:space="0" w:color="auto" w:frame="1"/>
          <w:lang w:eastAsia="ru-RU"/>
        </w:rPr>
        <w:t>Приложении 7</w:t>
      </w:r>
      <w:r w:rsidRPr="002778B2">
        <w:rPr>
          <w:rFonts w:ascii="Times New Roman" w:eastAsia="Times New Roman" w:hAnsi="Times New Roman" w:cs="Times New Roman"/>
          <w:color w:val="1E2120"/>
          <w:sz w:val="28"/>
          <w:szCs w:val="28"/>
          <w:lang w:eastAsia="ru-RU"/>
        </w:rPr>
        <w:t>.</w:t>
      </w:r>
      <w:r w:rsidRPr="00851FDA">
        <w:rPr>
          <w:rFonts w:ascii="Times New Roman" w:eastAsia="Times New Roman" w:hAnsi="Times New Roman" w:cs="Times New Roman"/>
          <w:color w:val="1E2120"/>
          <w:sz w:val="28"/>
          <w:szCs w:val="28"/>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851FDA">
        <w:rPr>
          <w:rFonts w:ascii="Times New Roman" w:eastAsia="Times New Roman" w:hAnsi="Times New Roman" w:cs="Times New Roman"/>
          <w:color w:val="1E2120"/>
          <w:sz w:val="28"/>
          <w:szCs w:val="28"/>
          <w:lang w:eastAsia="ru-RU"/>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851FDA">
        <w:rPr>
          <w:rFonts w:ascii="Times New Roman" w:eastAsia="Times New Roman" w:hAnsi="Times New Roman" w:cs="Times New Roman"/>
          <w:color w:val="1E2120"/>
          <w:sz w:val="28"/>
          <w:szCs w:val="28"/>
          <w:lang w:eastAsia="ru-RU"/>
        </w:rPr>
        <w:br/>
      </w:r>
      <w:r w:rsidRPr="00851FDA">
        <w:rPr>
          <w:rFonts w:ascii="Times New Roman" w:eastAsia="Times New Roman" w:hAnsi="Times New Roman" w:cs="Times New Roman"/>
          <w:color w:val="1E2120"/>
          <w:sz w:val="28"/>
          <w:szCs w:val="28"/>
          <w:u w:val="single"/>
          <w:bdr w:val="none" w:sz="0" w:space="0" w:color="auto" w:frame="1"/>
          <w:lang w:eastAsia="ru-RU"/>
        </w:rPr>
        <w:t>Суточная проба отбирается в объеме:</w:t>
      </w:r>
    </w:p>
    <w:p w:rsidR="005F7A31" w:rsidRPr="00851FDA" w:rsidRDefault="005F7A31" w:rsidP="005F7A31">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порционные блюда, биточки, котлеты, сырники, оладьи, колбаса, бутерброды – поштучно, в объеме одной порции;</w:t>
      </w:r>
    </w:p>
    <w:p w:rsidR="005F7A31" w:rsidRPr="00851FDA" w:rsidRDefault="005F7A31" w:rsidP="005F7A31">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холодные закуски, первые блюда, гарниры и напитки (третьи блюда) - в количестве не менее 100 г;</w:t>
      </w:r>
    </w:p>
    <w:p w:rsidR="005F7A31" w:rsidRPr="00851FDA" w:rsidRDefault="005F7A31" w:rsidP="005F7A31">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порционные вторые блюда, биточки, котлеты, </w:t>
      </w:r>
      <w:r w:rsidR="002778B2">
        <w:rPr>
          <w:rFonts w:ascii="Times New Roman" w:eastAsia="Times New Roman" w:hAnsi="Times New Roman" w:cs="Times New Roman"/>
          <w:color w:val="1E2120"/>
          <w:sz w:val="28"/>
          <w:szCs w:val="28"/>
          <w:lang w:eastAsia="ru-RU"/>
        </w:rPr>
        <w:t>сосиски</w:t>
      </w:r>
      <w:r w:rsidRPr="00851FDA">
        <w:rPr>
          <w:rFonts w:ascii="Times New Roman" w:eastAsia="Times New Roman" w:hAnsi="Times New Roman" w:cs="Times New Roman"/>
          <w:color w:val="1E2120"/>
          <w:sz w:val="28"/>
          <w:szCs w:val="28"/>
          <w:lang w:eastAsia="ru-RU"/>
        </w:rPr>
        <w:t xml:space="preserve"> и т.д. оставляют поштучно, целиком (в объеме одной порции).</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Pr="00851FDA">
        <w:rPr>
          <w:rFonts w:ascii="Times New Roman" w:eastAsia="Times New Roman" w:hAnsi="Times New Roman" w:cs="Times New Roman"/>
          <w:color w:val="1E2120"/>
          <w:sz w:val="28"/>
          <w:szCs w:val="28"/>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851FDA">
        <w:rPr>
          <w:rFonts w:ascii="inherit" w:eastAsia="Times New Roman" w:hAnsi="inherit" w:cs="Times New Roman"/>
          <w:i/>
          <w:iCs/>
          <w:color w:val="1E2120"/>
          <w:sz w:val="28"/>
          <w:szCs w:val="28"/>
          <w:bdr w:val="none" w:sz="0" w:space="0" w:color="auto" w:frame="1"/>
          <w:lang w:eastAsia="ru-RU"/>
        </w:rPr>
        <w:t>Приложение 11</w:t>
      </w:r>
      <w:r w:rsidRPr="00851FDA">
        <w:rPr>
          <w:rFonts w:ascii="Times New Roman" w:eastAsia="Times New Roman" w:hAnsi="Times New Roman" w:cs="Times New Roman"/>
          <w:color w:val="1E2120"/>
          <w:sz w:val="28"/>
          <w:szCs w:val="28"/>
          <w:lang w:eastAsia="ru-RU"/>
        </w:rPr>
        <w:t>).</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7.11. Масса порционных блюд должна соответствовать выходу блюда, указанному в меню.</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7.13. </w:t>
      </w:r>
      <w:r w:rsidRPr="00851FDA">
        <w:rPr>
          <w:rFonts w:ascii="Times New Roman" w:eastAsia="Times New Roman" w:hAnsi="Times New Roman" w:cs="Times New Roman"/>
          <w:color w:val="1E2120"/>
          <w:sz w:val="28"/>
          <w:szCs w:val="28"/>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использование запрещенных пищевых продуктов;</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окрошек и холодных супов;</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использование остатков пищи от предыдущего приема и пищи, приготовленной накануне;</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пищевых продуктов с истекшими сроками годности и явными признаками недоброкачественности (порчи);</w:t>
      </w:r>
    </w:p>
    <w:p w:rsidR="005F7A31" w:rsidRPr="00851FDA" w:rsidRDefault="005F7A31" w:rsidP="005F7A31">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овощей и фруктов с наличием плесени и признаками гнили.</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851FDA">
        <w:rPr>
          <w:rFonts w:ascii="Times New Roman" w:eastAsia="Times New Roman" w:hAnsi="Times New Roman" w:cs="Times New Roman"/>
          <w:color w:val="1E2120"/>
          <w:sz w:val="28"/>
          <w:szCs w:val="28"/>
          <w:lang w:eastAsia="ru-RU"/>
        </w:rPr>
        <w:br/>
        <w:t>7.15. </w:t>
      </w:r>
      <w:r w:rsidRPr="00851FDA">
        <w:rPr>
          <w:rFonts w:ascii="Times New Roman" w:eastAsia="Times New Roman" w:hAnsi="Times New Roman" w:cs="Times New Roman"/>
          <w:color w:val="1E2120"/>
          <w:sz w:val="28"/>
          <w:szCs w:val="28"/>
          <w:u w:val="single"/>
          <w:bdr w:val="none" w:sz="0" w:space="0" w:color="auto" w:frame="1"/>
          <w:lang w:eastAsia="ru-RU"/>
        </w:rPr>
        <w:t xml:space="preserve">В компетенцию заведующего </w:t>
      </w:r>
      <w:r w:rsidR="0063578B">
        <w:rPr>
          <w:rFonts w:ascii="Times New Roman" w:eastAsia="Times New Roman" w:hAnsi="Times New Roman" w:cs="Times New Roman"/>
          <w:color w:val="1E2120"/>
          <w:sz w:val="28"/>
          <w:szCs w:val="28"/>
          <w:u w:val="single"/>
          <w:bdr w:val="none" w:sz="0" w:space="0" w:color="auto" w:frame="1"/>
          <w:lang w:eastAsia="ru-RU"/>
        </w:rPr>
        <w:t>МБ</w:t>
      </w:r>
      <w:r w:rsidRPr="00851FDA">
        <w:rPr>
          <w:rFonts w:ascii="Times New Roman" w:eastAsia="Times New Roman" w:hAnsi="Times New Roman" w:cs="Times New Roman"/>
          <w:color w:val="1E2120"/>
          <w:sz w:val="28"/>
          <w:szCs w:val="28"/>
          <w:u w:val="single"/>
          <w:bdr w:val="none" w:sz="0" w:space="0" w:color="auto" w:frame="1"/>
          <w:lang w:eastAsia="ru-RU"/>
        </w:rPr>
        <w:t>ДОУ по организации питания входит:</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утверждение ежедневного меню;</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капитальный и текущий ремонт помещений пищеблока;</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контроль соблюдения требований санитарно-эпидемиологических правил и норм;</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5F7A31" w:rsidRPr="00851FDA" w:rsidRDefault="005F7A31" w:rsidP="005F7A31">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заключение контрактов на поставку продуктов питания поставщиком.</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7.16. </w:t>
      </w:r>
      <w:r w:rsidRPr="00851FDA">
        <w:rPr>
          <w:rFonts w:ascii="Times New Roman" w:eastAsia="Times New Roman" w:hAnsi="Times New Roman" w:cs="Times New Roman"/>
          <w:color w:val="1E2120"/>
          <w:sz w:val="28"/>
          <w:szCs w:val="28"/>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p>
    <w:p w:rsidR="005F7A31" w:rsidRPr="00851FDA" w:rsidRDefault="005F7A31" w:rsidP="005F7A31">
      <w:pPr>
        <w:numPr>
          <w:ilvl w:val="0"/>
          <w:numId w:val="11"/>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 создании безопасных условий при подготовке и во время приема пищи;</w:t>
      </w:r>
    </w:p>
    <w:p w:rsidR="005F7A31" w:rsidRPr="00851FDA" w:rsidRDefault="005F7A31" w:rsidP="005F7A31">
      <w:pPr>
        <w:numPr>
          <w:ilvl w:val="0"/>
          <w:numId w:val="11"/>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 формировании культурно-гигиенических навыков во время приема пищи детьми.</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7.17. Привлекать воспитанников дошкольного образовательного учреждения к получению пищи с пищеблока категорически запрещается.</w:t>
      </w:r>
      <w:r w:rsidRPr="00851FDA">
        <w:rPr>
          <w:rFonts w:ascii="Times New Roman" w:eastAsia="Times New Roman" w:hAnsi="Times New Roman" w:cs="Times New Roman"/>
          <w:color w:val="1E2120"/>
          <w:sz w:val="28"/>
          <w:szCs w:val="28"/>
          <w:lang w:eastAsia="ru-RU"/>
        </w:rPr>
        <w:br/>
        <w:t>7.18. </w:t>
      </w:r>
      <w:r w:rsidRPr="00851FDA">
        <w:rPr>
          <w:rFonts w:ascii="Times New Roman" w:eastAsia="Times New Roman" w:hAnsi="Times New Roman" w:cs="Times New Roman"/>
          <w:color w:val="1E2120"/>
          <w:sz w:val="28"/>
          <w:szCs w:val="28"/>
          <w:u w:val="single"/>
          <w:bdr w:val="none" w:sz="0" w:space="0" w:color="auto" w:frame="1"/>
          <w:lang w:eastAsia="ru-RU"/>
        </w:rPr>
        <w:t>Перед раздачей пищи детям помощник воспитателя обязан:</w:t>
      </w:r>
    </w:p>
    <w:p w:rsidR="005F7A31" w:rsidRPr="00851FDA" w:rsidRDefault="005F7A31" w:rsidP="005F7A31">
      <w:pPr>
        <w:numPr>
          <w:ilvl w:val="0"/>
          <w:numId w:val="1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промыть столы горячей водой с мылом;</w:t>
      </w:r>
    </w:p>
    <w:p w:rsidR="005F7A31" w:rsidRPr="00851FDA" w:rsidRDefault="005F7A31" w:rsidP="005F7A31">
      <w:pPr>
        <w:numPr>
          <w:ilvl w:val="0"/>
          <w:numId w:val="1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тщательно вымыть руки;</w:t>
      </w:r>
    </w:p>
    <w:p w:rsidR="005F7A31" w:rsidRPr="00851FDA" w:rsidRDefault="005F7A31" w:rsidP="005F7A31">
      <w:pPr>
        <w:numPr>
          <w:ilvl w:val="0"/>
          <w:numId w:val="1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надеть специальную одежду для получения и раздачи пищи;</w:t>
      </w:r>
    </w:p>
    <w:p w:rsidR="005F7A31" w:rsidRPr="00851FDA" w:rsidRDefault="005F7A31" w:rsidP="005F7A31">
      <w:pPr>
        <w:numPr>
          <w:ilvl w:val="0"/>
          <w:numId w:val="1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проветрить помещение;</w:t>
      </w:r>
    </w:p>
    <w:p w:rsidR="005F7A31" w:rsidRPr="00851FDA" w:rsidRDefault="005F7A31" w:rsidP="005F7A31">
      <w:pPr>
        <w:numPr>
          <w:ilvl w:val="0"/>
          <w:numId w:val="1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сервировать столы в соответствии с приемом пищи.</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7.19. К сервировке столов могут привлекаться дети с 3 лет.</w:t>
      </w:r>
      <w:r w:rsidRPr="00851FDA">
        <w:rPr>
          <w:rFonts w:ascii="Times New Roman" w:eastAsia="Times New Roman" w:hAnsi="Times New Roman" w:cs="Times New Roman"/>
          <w:color w:val="1E2120"/>
          <w:sz w:val="28"/>
          <w:szCs w:val="28"/>
          <w:lang w:eastAsia="ru-RU"/>
        </w:rPr>
        <w:br/>
        <w:t>7.20. Во время раздачи пищи категорически запрещается нахождение воспитанников в обеденной зоне.</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7.21. </w:t>
      </w:r>
      <w:r w:rsidRPr="00851FDA">
        <w:rPr>
          <w:rFonts w:ascii="Times New Roman" w:eastAsia="Times New Roman" w:hAnsi="Times New Roman" w:cs="Times New Roman"/>
          <w:color w:val="1E2120"/>
          <w:sz w:val="28"/>
          <w:szCs w:val="28"/>
          <w:u w:val="single"/>
          <w:bdr w:val="none" w:sz="0" w:space="0" w:color="auto" w:frame="1"/>
          <w:lang w:eastAsia="ru-RU"/>
        </w:rPr>
        <w:t>Подача блюд и прием пищи в обед осуществляется в следующем порядке:</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во время сервировки столов на столы ставятся хлебные тарелки с хлебом;</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разливают III блюдо;</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подается первое блюдо;</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дети рассаживаются за столы и начинают прием пищи;</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по мере употребления воспитанниками </w:t>
      </w:r>
      <w:r w:rsidR="0063578B">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блюда, помощник воспитателя убирает со столов салатники;</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дети приступают к приему первого блюда;</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по окончании, помощник воспитателя убирает со столов тарелки из-под первого;</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подается второе блюдо;</w:t>
      </w:r>
    </w:p>
    <w:p w:rsidR="005F7A31" w:rsidRPr="00851FDA" w:rsidRDefault="005F7A31" w:rsidP="005F7A31">
      <w:pPr>
        <w:numPr>
          <w:ilvl w:val="0"/>
          <w:numId w:val="1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прием пищи заканчивается приемом третьего блюда.</w:t>
      </w:r>
    </w:p>
    <w:p w:rsidR="005F7A31" w:rsidRPr="00851FDA" w:rsidRDefault="005F7A31" w:rsidP="005F7A31">
      <w:pPr>
        <w:spacing w:after="18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7.22. В группах раннего возраста детей, у которых не сформирован навык самостоятельного приема пищи, докармливают.</w:t>
      </w:r>
    </w:p>
    <w:p w:rsidR="005F7A31" w:rsidRPr="00851FDA" w:rsidRDefault="005021C6"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8</w:t>
      </w:r>
      <w:r w:rsidR="005F7A31" w:rsidRPr="00851FDA">
        <w:rPr>
          <w:rFonts w:ascii="Times New Roman" w:eastAsia="Times New Roman" w:hAnsi="Times New Roman" w:cs="Times New Roman"/>
          <w:b/>
          <w:bCs/>
          <w:color w:val="1E2120"/>
          <w:sz w:val="28"/>
          <w:szCs w:val="28"/>
          <w:lang w:eastAsia="ru-RU"/>
        </w:rPr>
        <w:t xml:space="preserve">. Организация питьевого режима в </w:t>
      </w:r>
      <w:r w:rsidR="0063578B">
        <w:rPr>
          <w:rFonts w:ascii="Times New Roman" w:eastAsia="Times New Roman" w:hAnsi="Times New Roman" w:cs="Times New Roman"/>
          <w:b/>
          <w:bCs/>
          <w:color w:val="1E2120"/>
          <w:sz w:val="28"/>
          <w:szCs w:val="28"/>
          <w:lang w:eastAsia="ru-RU"/>
        </w:rPr>
        <w:t>МБ</w:t>
      </w:r>
      <w:r w:rsidR="005F7A31" w:rsidRPr="00851FDA">
        <w:rPr>
          <w:rFonts w:ascii="Times New Roman" w:eastAsia="Times New Roman" w:hAnsi="Times New Roman" w:cs="Times New Roman"/>
          <w:b/>
          <w:bCs/>
          <w:color w:val="1E2120"/>
          <w:sz w:val="28"/>
          <w:szCs w:val="28"/>
          <w:lang w:eastAsia="ru-RU"/>
        </w:rPr>
        <w:t>ДОУ</w:t>
      </w:r>
    </w:p>
    <w:p w:rsidR="00BA55A0" w:rsidRDefault="005021C6"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8</w:t>
      </w:r>
      <w:r w:rsidR="005F7A31" w:rsidRPr="00851FDA">
        <w:rPr>
          <w:rFonts w:ascii="Times New Roman" w:eastAsia="Times New Roman" w:hAnsi="Times New Roman" w:cs="Times New Roman"/>
          <w:color w:val="1E2120"/>
          <w:sz w:val="28"/>
          <w:szCs w:val="28"/>
          <w:lang w:eastAsia="ru-RU"/>
        </w:rPr>
        <w:t xml:space="preserve">.1.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w:t>
      </w:r>
      <w:r w:rsidR="00BA55A0" w:rsidRPr="00851FDA">
        <w:rPr>
          <w:rFonts w:ascii="Times New Roman" w:eastAsia="Times New Roman" w:hAnsi="Times New Roman" w:cs="Times New Roman"/>
          <w:color w:val="1E2120"/>
          <w:sz w:val="28"/>
          <w:szCs w:val="28"/>
          <w:lang w:eastAsia="ru-RU"/>
        </w:rPr>
        <w:t xml:space="preserve">требований: </w:t>
      </w:r>
    </w:p>
    <w:p w:rsidR="0063578B" w:rsidRDefault="00BA55A0"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8.1.1</w:t>
      </w:r>
      <w:r w:rsidR="005F7A31" w:rsidRPr="00851FDA">
        <w:rPr>
          <w:rFonts w:ascii="Times New Roman" w:eastAsia="Times New Roman" w:hAnsi="Times New Roman" w:cs="Times New Roman"/>
          <w:color w:val="1E2120"/>
          <w:sz w:val="28"/>
          <w:szCs w:val="28"/>
          <w:lang w:eastAsia="ru-RU"/>
        </w:rPr>
        <w:t>. Осуществляется обеспечение питьевой водой, отвечающей обязательным требованиям.</w:t>
      </w:r>
    </w:p>
    <w:p w:rsidR="0063578B" w:rsidRDefault="005021C6"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005F7A31" w:rsidRPr="00851FDA">
        <w:rPr>
          <w:rFonts w:ascii="Times New Roman" w:eastAsia="Times New Roman" w:hAnsi="Times New Roman" w:cs="Times New Roman"/>
          <w:color w:val="1E2120"/>
          <w:sz w:val="28"/>
          <w:szCs w:val="28"/>
          <w:lang w:eastAsia="ru-RU"/>
        </w:rPr>
        <w:br/>
      </w:r>
      <w:r w:rsidR="00D72EE1">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63578B" w:rsidRDefault="00D72EE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5F7A31" w:rsidRPr="00851FDA" w:rsidRDefault="00D72EE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8</w:t>
      </w:r>
      <w:r w:rsidR="005F7A31" w:rsidRPr="00851FDA">
        <w:rPr>
          <w:rFonts w:ascii="Times New Roman" w:eastAsia="Times New Roman" w:hAnsi="Times New Roman" w:cs="Times New Roman"/>
          <w:color w:val="1E2120"/>
          <w:sz w:val="28"/>
          <w:szCs w:val="28"/>
          <w:lang w:eastAsia="ru-RU"/>
        </w:rPr>
        <w:t>.4. </w:t>
      </w:r>
      <w:r w:rsidR="005F7A31" w:rsidRPr="00851FDA">
        <w:rPr>
          <w:rFonts w:ascii="Times New Roman" w:eastAsia="Times New Roman" w:hAnsi="Times New Roman" w:cs="Times New Roman"/>
          <w:color w:val="1E2120"/>
          <w:sz w:val="28"/>
          <w:szCs w:val="28"/>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p>
    <w:p w:rsidR="005F7A31" w:rsidRPr="00851FDA" w:rsidRDefault="005F7A31" w:rsidP="005F7A31">
      <w:pPr>
        <w:numPr>
          <w:ilvl w:val="0"/>
          <w:numId w:val="1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кипятить воду нужно не менее 5 минут;</w:t>
      </w:r>
    </w:p>
    <w:p w:rsidR="005F7A31" w:rsidRPr="00851FDA" w:rsidRDefault="005F7A31" w:rsidP="005F7A31">
      <w:pPr>
        <w:numPr>
          <w:ilvl w:val="0"/>
          <w:numId w:val="1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5F7A31" w:rsidRPr="00851FDA" w:rsidRDefault="005F7A31" w:rsidP="005F7A31">
      <w:pPr>
        <w:numPr>
          <w:ilvl w:val="0"/>
          <w:numId w:val="1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w:t>
      </w:r>
      <w:r w:rsidRPr="00851FDA">
        <w:rPr>
          <w:rFonts w:ascii="Times New Roman" w:eastAsia="Times New Roman" w:hAnsi="Times New Roman" w:cs="Times New Roman"/>
          <w:color w:val="1E2120"/>
          <w:sz w:val="28"/>
          <w:szCs w:val="28"/>
          <w:lang w:eastAsia="ru-RU"/>
        </w:rPr>
        <w:lastRenderedPageBreak/>
        <w:t>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5F7A31" w:rsidRPr="00851FDA" w:rsidRDefault="00EB6536"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9</w:t>
      </w:r>
      <w:r w:rsidR="005F7A31" w:rsidRPr="00851FDA">
        <w:rPr>
          <w:rFonts w:ascii="Times New Roman" w:eastAsia="Times New Roman" w:hAnsi="Times New Roman" w:cs="Times New Roman"/>
          <w:b/>
          <w:bCs/>
          <w:color w:val="1E2120"/>
          <w:sz w:val="28"/>
          <w:szCs w:val="28"/>
          <w:lang w:eastAsia="ru-RU"/>
        </w:rPr>
        <w:t>. Порядок учета питания</w:t>
      </w:r>
    </w:p>
    <w:p w:rsidR="0063578B" w:rsidRDefault="00EB6536" w:rsidP="0063578B">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 xml:space="preserve">1. К началу учебного года заведующим </w:t>
      </w:r>
      <w:r w:rsidR="0063578B">
        <w:rPr>
          <w:rFonts w:ascii="Times New Roman" w:eastAsia="Times New Roman" w:hAnsi="Times New Roman" w:cs="Times New Roman"/>
          <w:color w:val="1E2120"/>
          <w:sz w:val="28"/>
          <w:szCs w:val="28"/>
          <w:lang w:eastAsia="ru-RU"/>
        </w:rPr>
        <w:t>МБ</w:t>
      </w:r>
      <w:r w:rsidR="005F7A31" w:rsidRPr="00851FDA">
        <w:rPr>
          <w:rFonts w:ascii="Times New Roman" w:eastAsia="Times New Roman" w:hAnsi="Times New Roman" w:cs="Times New Roman"/>
          <w:color w:val="1E2120"/>
          <w:sz w:val="28"/>
          <w:szCs w:val="28"/>
          <w:lang w:eastAsia="ru-RU"/>
        </w:rPr>
        <w:t>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.2. Ответственный за организацию питания осуществляют учет питающихся детей в Журнале учета посещаемости детей.</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63578B" w:rsidRDefault="00EB6536" w:rsidP="0063578B">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005F7A31" w:rsidRPr="00851FDA">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5F7A31" w:rsidRPr="00851FDA" w:rsidRDefault="00EB6536" w:rsidP="0063578B">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5F7A31" w:rsidRPr="00851FDA">
        <w:rPr>
          <w:rFonts w:ascii="Times New Roman" w:eastAsia="Times New Roman" w:hAnsi="Times New Roman" w:cs="Times New Roman"/>
          <w:color w:val="1E2120"/>
          <w:sz w:val="28"/>
          <w:szCs w:val="28"/>
          <w:lang w:eastAsia="ru-RU"/>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1</w:t>
      </w:r>
      <w:r w:rsidR="00EB6536">
        <w:rPr>
          <w:rFonts w:ascii="Times New Roman" w:eastAsia="Times New Roman" w:hAnsi="Times New Roman" w:cs="Times New Roman"/>
          <w:b/>
          <w:bCs/>
          <w:color w:val="1E2120"/>
          <w:sz w:val="28"/>
          <w:szCs w:val="28"/>
          <w:lang w:eastAsia="ru-RU"/>
        </w:rPr>
        <w:t>0</w:t>
      </w:r>
      <w:r w:rsidRPr="00851FDA">
        <w:rPr>
          <w:rFonts w:ascii="Times New Roman" w:eastAsia="Times New Roman" w:hAnsi="Times New Roman" w:cs="Times New Roman"/>
          <w:b/>
          <w:bCs/>
          <w:color w:val="1E2120"/>
          <w:sz w:val="28"/>
          <w:szCs w:val="28"/>
          <w:lang w:eastAsia="ru-RU"/>
        </w:rPr>
        <w:t>. Финансирование расходов на питание воспитанников</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6536">
        <w:rPr>
          <w:rFonts w:ascii="Times New Roman" w:eastAsia="Times New Roman" w:hAnsi="Times New Roman" w:cs="Times New Roman"/>
          <w:color w:val="1E2120"/>
          <w:sz w:val="28"/>
          <w:szCs w:val="28"/>
          <w:lang w:eastAsia="ru-RU"/>
        </w:rPr>
        <w:t>0</w:t>
      </w:r>
      <w:r w:rsidRPr="00851FDA">
        <w:rPr>
          <w:rFonts w:ascii="Times New Roman" w:eastAsia="Times New Roman" w:hAnsi="Times New Roman" w:cs="Times New Roman"/>
          <w:color w:val="1E2120"/>
          <w:sz w:val="28"/>
          <w:szCs w:val="28"/>
          <w:lang w:eastAsia="ru-RU"/>
        </w:rPr>
        <w:t>.1.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851FDA">
        <w:rPr>
          <w:rFonts w:ascii="Times New Roman" w:eastAsia="Times New Roman" w:hAnsi="Times New Roman" w:cs="Times New Roman"/>
          <w:color w:val="1E2120"/>
          <w:sz w:val="28"/>
          <w:szCs w:val="28"/>
          <w:lang w:eastAsia="ru-RU"/>
        </w:rPr>
        <w:br/>
        <w:t>1</w:t>
      </w:r>
      <w:r w:rsidR="00EB6536">
        <w:rPr>
          <w:rFonts w:ascii="Times New Roman" w:eastAsia="Times New Roman" w:hAnsi="Times New Roman" w:cs="Times New Roman"/>
          <w:color w:val="1E2120"/>
          <w:sz w:val="28"/>
          <w:szCs w:val="28"/>
          <w:lang w:eastAsia="ru-RU"/>
        </w:rPr>
        <w:t>0</w:t>
      </w:r>
      <w:r w:rsidRPr="00851FDA">
        <w:rPr>
          <w:rFonts w:ascii="Times New Roman" w:eastAsia="Times New Roman" w:hAnsi="Times New Roman" w:cs="Times New Roman"/>
          <w:color w:val="1E2120"/>
          <w:sz w:val="28"/>
          <w:szCs w:val="28"/>
          <w:lang w:eastAsia="ru-RU"/>
        </w:rPr>
        <w:t xml:space="preserve">.2. Объёмы финансирования расходов на организацию питания на </w:t>
      </w:r>
      <w:r w:rsidRPr="00851FDA">
        <w:rPr>
          <w:rFonts w:ascii="Times New Roman" w:eastAsia="Times New Roman" w:hAnsi="Times New Roman" w:cs="Times New Roman"/>
          <w:color w:val="1E2120"/>
          <w:sz w:val="28"/>
          <w:szCs w:val="28"/>
          <w:lang w:eastAsia="ru-RU"/>
        </w:rPr>
        <w:lastRenderedPageBreak/>
        <w:t>очередной финансовый год устанавливаются с учётом прогноза численности детей в дошкольном образовательном учреждении.</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br/>
      </w:r>
    </w:p>
    <w:p w:rsidR="005F7A31" w:rsidRPr="00851FDA" w:rsidRDefault="005F7A31" w:rsidP="005F7A31">
      <w:pPr>
        <w:spacing w:after="0" w:line="263" w:lineRule="atLeast"/>
        <w:jc w:val="both"/>
        <w:textAlignment w:val="baseline"/>
        <w:outlineLvl w:val="5"/>
        <w:rPr>
          <w:rFonts w:ascii="Times New Roman" w:eastAsia="Times New Roman" w:hAnsi="Times New Roman" w:cs="Times New Roman"/>
          <w:b/>
          <w:bCs/>
          <w:color w:val="1E2120"/>
          <w:sz w:val="28"/>
          <w:szCs w:val="28"/>
          <w:lang w:eastAsia="ru-RU"/>
        </w:rPr>
      </w:pPr>
      <w:r w:rsidRPr="00851FDA">
        <w:rPr>
          <w:rFonts w:ascii="inherit" w:eastAsia="Times New Roman" w:hAnsi="inherit" w:cs="Times New Roman"/>
          <w:b/>
          <w:bCs/>
          <w:i/>
          <w:iCs/>
          <w:color w:val="1E2120"/>
          <w:sz w:val="28"/>
          <w:szCs w:val="28"/>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1</w:t>
      </w:r>
      <w:r w:rsidR="00EB6536">
        <w:rPr>
          <w:rFonts w:ascii="Times New Roman" w:eastAsia="Times New Roman" w:hAnsi="Times New Roman" w:cs="Times New Roman"/>
          <w:b/>
          <w:bCs/>
          <w:color w:val="1E2120"/>
          <w:sz w:val="28"/>
          <w:szCs w:val="28"/>
          <w:lang w:eastAsia="ru-RU"/>
        </w:rPr>
        <w:t>1</w:t>
      </w:r>
      <w:r w:rsidRPr="00851FDA">
        <w:rPr>
          <w:rFonts w:ascii="Times New Roman" w:eastAsia="Times New Roman" w:hAnsi="Times New Roman" w:cs="Times New Roman"/>
          <w:b/>
          <w:bCs/>
          <w:color w:val="1E2120"/>
          <w:sz w:val="28"/>
          <w:szCs w:val="28"/>
          <w:lang w:eastAsia="ru-RU"/>
        </w:rPr>
        <w:t>. Ответственность и контроль за организацией питания</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6536">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63578B"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6536">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 xml:space="preserve">.2. Заведующий </w:t>
      </w:r>
      <w:r w:rsidR="0063578B">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представляет учредителю необходимые документы по использованию денежных средств на питание воспитанников.</w:t>
      </w:r>
      <w:r w:rsidRPr="00851FDA">
        <w:rPr>
          <w:rFonts w:ascii="Times New Roman" w:eastAsia="Times New Roman" w:hAnsi="Times New Roman" w:cs="Times New Roman"/>
          <w:color w:val="1E2120"/>
          <w:sz w:val="28"/>
          <w:szCs w:val="28"/>
          <w:lang w:eastAsia="ru-RU"/>
        </w:rPr>
        <w:br/>
        <w:t>1</w:t>
      </w:r>
      <w:r w:rsidR="00EB6536">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Pr="00851FDA">
        <w:rPr>
          <w:rFonts w:ascii="Times New Roman" w:eastAsia="Times New Roman" w:hAnsi="Times New Roman" w:cs="Times New Roman"/>
          <w:color w:val="1E2120"/>
          <w:sz w:val="28"/>
          <w:szCs w:val="28"/>
          <w:lang w:eastAsia="ru-RU"/>
        </w:rPr>
        <w:br/>
        <w:t>1</w:t>
      </w:r>
      <w:r w:rsidR="003331CE">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Pr="00851FDA">
        <w:rPr>
          <w:rFonts w:ascii="Times New Roman" w:eastAsia="Times New Roman" w:hAnsi="Times New Roman" w:cs="Times New Roman"/>
          <w:color w:val="1E2120"/>
          <w:sz w:val="28"/>
          <w:szCs w:val="28"/>
          <w:lang w:eastAsia="ru-RU"/>
        </w:rPr>
        <w:br/>
        <w:t>1</w:t>
      </w:r>
      <w:r w:rsidR="003331CE">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3331CE">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.6. </w:t>
      </w:r>
      <w:r w:rsidRPr="00851FDA">
        <w:rPr>
          <w:rFonts w:ascii="Times New Roman" w:eastAsia="Times New Roman" w:hAnsi="Times New Roman" w:cs="Times New Roman"/>
          <w:color w:val="1E2120"/>
          <w:sz w:val="28"/>
          <w:szCs w:val="28"/>
          <w:u w:val="single"/>
          <w:bdr w:val="none" w:sz="0" w:space="0" w:color="auto" w:frame="1"/>
          <w:lang w:eastAsia="ru-RU"/>
        </w:rPr>
        <w:t xml:space="preserve">Заведующий </w:t>
      </w:r>
      <w:r w:rsidR="0063578B">
        <w:rPr>
          <w:rFonts w:ascii="Times New Roman" w:eastAsia="Times New Roman" w:hAnsi="Times New Roman" w:cs="Times New Roman"/>
          <w:color w:val="1E2120"/>
          <w:sz w:val="28"/>
          <w:szCs w:val="28"/>
          <w:u w:val="single"/>
          <w:bdr w:val="none" w:sz="0" w:space="0" w:color="auto" w:frame="1"/>
          <w:lang w:eastAsia="ru-RU"/>
        </w:rPr>
        <w:t>МБ</w:t>
      </w:r>
      <w:r w:rsidRPr="00851FDA">
        <w:rPr>
          <w:rFonts w:ascii="Times New Roman" w:eastAsia="Times New Roman" w:hAnsi="Times New Roman" w:cs="Times New Roman"/>
          <w:color w:val="1E2120"/>
          <w:sz w:val="28"/>
          <w:szCs w:val="28"/>
          <w:u w:val="single"/>
          <w:bdr w:val="none" w:sz="0" w:space="0" w:color="auto" w:frame="1"/>
          <w:lang w:eastAsia="ru-RU"/>
        </w:rPr>
        <w:t>ДОУ обеспечивает контроль:</w:t>
      </w:r>
    </w:p>
    <w:p w:rsidR="005F7A31" w:rsidRPr="00851FDA" w:rsidRDefault="005F7A31" w:rsidP="005F7A31">
      <w:pPr>
        <w:numPr>
          <w:ilvl w:val="0"/>
          <w:numId w:val="1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выполнения суточных норм продуктового набора, норм потребления пищевых веществ, энергетической ценности дневного рациона;</w:t>
      </w:r>
    </w:p>
    <w:p w:rsidR="005F7A31" w:rsidRPr="00851FDA" w:rsidRDefault="005F7A31" w:rsidP="005F7A31">
      <w:pPr>
        <w:numPr>
          <w:ilvl w:val="0"/>
          <w:numId w:val="1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выполнения договоров на закупку и поставку продуктов питания;</w:t>
      </w:r>
    </w:p>
    <w:p w:rsidR="005F7A31" w:rsidRPr="00851FDA" w:rsidRDefault="005F7A31" w:rsidP="005F7A31">
      <w:pPr>
        <w:numPr>
          <w:ilvl w:val="0"/>
          <w:numId w:val="1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условий хранения и сроков реализации пищевых продуктов;</w:t>
      </w:r>
    </w:p>
    <w:p w:rsidR="005F7A31" w:rsidRPr="00851FDA" w:rsidRDefault="005F7A31" w:rsidP="005F7A31">
      <w:pPr>
        <w:numPr>
          <w:ilvl w:val="0"/>
          <w:numId w:val="1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материально-технического состояния помещений пищеблока, наличия необходимого оборудования, его исправности;</w:t>
      </w:r>
    </w:p>
    <w:p w:rsidR="005F7A31" w:rsidRPr="00851FDA" w:rsidRDefault="005F7A31" w:rsidP="005F7A31">
      <w:pPr>
        <w:numPr>
          <w:ilvl w:val="0"/>
          <w:numId w:val="1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1</w:t>
      </w:r>
      <w:r w:rsidR="003331CE">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.7. </w:t>
      </w:r>
      <w:r w:rsidRPr="00851FDA">
        <w:rPr>
          <w:rFonts w:ascii="Times New Roman" w:eastAsia="Times New Roman" w:hAnsi="Times New Roman" w:cs="Times New Roman"/>
          <w:color w:val="1E2120"/>
          <w:sz w:val="28"/>
          <w:szCs w:val="28"/>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режима отбора и условий хранения суточных проб (ежедневно);</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работы пищеблока, его санитарного состояния, режима обработки посуды, технологического оборудования, инвентаря (ежедневно);</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соблюдения правил личной гигиены сотрудниками пищеблока с отметкой в гигиеническом журнале (ежедневно);</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информирования родителей (законных представителей) о ежедневном меню с указанием выхода готовых блюд (ежедневно);</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выполнения суточных норм питания на одного ребенка;</w:t>
      </w:r>
    </w:p>
    <w:p w:rsidR="005F7A31" w:rsidRPr="00851FDA" w:rsidRDefault="005F7A31" w:rsidP="005F7A31">
      <w:pPr>
        <w:numPr>
          <w:ilvl w:val="0"/>
          <w:numId w:val="1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5F7A31" w:rsidRPr="00851FDA" w:rsidRDefault="005F7A31" w:rsidP="005F7A31">
      <w:pPr>
        <w:spacing w:after="18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3331CE">
        <w:rPr>
          <w:rFonts w:ascii="Times New Roman" w:eastAsia="Times New Roman" w:hAnsi="Times New Roman" w:cs="Times New Roman"/>
          <w:color w:val="1E2120"/>
          <w:sz w:val="28"/>
          <w:szCs w:val="28"/>
          <w:lang w:eastAsia="ru-RU"/>
        </w:rPr>
        <w:t>1</w:t>
      </w:r>
      <w:r w:rsidRPr="00851FDA">
        <w:rPr>
          <w:rFonts w:ascii="Times New Roman" w:eastAsia="Times New Roman" w:hAnsi="Times New Roman" w:cs="Times New Roman"/>
          <w:color w:val="1E2120"/>
          <w:sz w:val="28"/>
          <w:szCs w:val="28"/>
          <w:lang w:eastAsia="ru-RU"/>
        </w:rPr>
        <w:t>.8.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1</w:t>
      </w:r>
      <w:r w:rsidR="003331CE">
        <w:rPr>
          <w:rFonts w:ascii="Times New Roman" w:eastAsia="Times New Roman" w:hAnsi="Times New Roman" w:cs="Times New Roman"/>
          <w:b/>
          <w:bCs/>
          <w:color w:val="1E2120"/>
          <w:sz w:val="28"/>
          <w:szCs w:val="28"/>
          <w:lang w:eastAsia="ru-RU"/>
        </w:rPr>
        <w:t>2</w:t>
      </w:r>
      <w:r w:rsidRPr="00851FDA">
        <w:rPr>
          <w:rFonts w:ascii="Times New Roman" w:eastAsia="Times New Roman" w:hAnsi="Times New Roman" w:cs="Times New Roman"/>
          <w:b/>
          <w:bCs/>
          <w:color w:val="1E2120"/>
          <w:sz w:val="28"/>
          <w:szCs w:val="28"/>
          <w:lang w:eastAsia="ru-RU"/>
        </w:rPr>
        <w:t>. Документация</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7C42">
        <w:rPr>
          <w:rFonts w:ascii="Times New Roman" w:eastAsia="Times New Roman" w:hAnsi="Times New Roman" w:cs="Times New Roman"/>
          <w:color w:val="1E2120"/>
          <w:sz w:val="28"/>
          <w:szCs w:val="28"/>
          <w:lang w:eastAsia="ru-RU"/>
        </w:rPr>
        <w:t>2</w:t>
      </w:r>
      <w:r w:rsidRPr="00851FDA">
        <w:rPr>
          <w:rFonts w:ascii="Times New Roman" w:eastAsia="Times New Roman" w:hAnsi="Times New Roman" w:cs="Times New Roman"/>
          <w:color w:val="1E2120"/>
          <w:sz w:val="28"/>
          <w:szCs w:val="28"/>
          <w:lang w:eastAsia="ru-RU"/>
        </w:rPr>
        <w:t>.1. </w:t>
      </w:r>
      <w:r w:rsidRPr="00851FDA">
        <w:rPr>
          <w:rFonts w:ascii="Times New Roman" w:eastAsia="Times New Roman" w:hAnsi="Times New Roman" w:cs="Times New Roman"/>
          <w:color w:val="1E2120"/>
          <w:sz w:val="28"/>
          <w:szCs w:val="28"/>
          <w:u w:val="single"/>
          <w:bdr w:val="none" w:sz="0" w:space="0" w:color="auto" w:frame="1"/>
          <w:lang w:eastAsia="ru-RU"/>
        </w:rPr>
        <w:t xml:space="preserve">В </w:t>
      </w:r>
      <w:r w:rsidR="0063578B">
        <w:rPr>
          <w:rFonts w:ascii="Times New Roman" w:eastAsia="Times New Roman" w:hAnsi="Times New Roman" w:cs="Times New Roman"/>
          <w:color w:val="1E2120"/>
          <w:sz w:val="28"/>
          <w:szCs w:val="28"/>
          <w:u w:val="single"/>
          <w:bdr w:val="none" w:sz="0" w:space="0" w:color="auto" w:frame="1"/>
          <w:lang w:eastAsia="ru-RU"/>
        </w:rPr>
        <w:t>МБ</w:t>
      </w:r>
      <w:r w:rsidRPr="00851FDA">
        <w:rPr>
          <w:rFonts w:ascii="Times New Roman" w:eastAsia="Times New Roman" w:hAnsi="Times New Roman" w:cs="Times New Roman"/>
          <w:color w:val="1E2120"/>
          <w:sz w:val="28"/>
          <w:szCs w:val="28"/>
          <w:u w:val="single"/>
          <w:bdr w:val="none" w:sz="0" w:space="0" w:color="auto" w:frame="1"/>
          <w:lang w:eastAsia="ru-RU"/>
        </w:rPr>
        <w:t>ДОУ должны быть следующие документы по вопросам организации питания (регламентирующие и учётные, подтверждающие расходы по питанию):</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настоящее Положение об организации питания в </w:t>
      </w:r>
      <w:r w:rsidR="0063578B">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w:t>
      </w:r>
    </w:p>
    <w:p w:rsidR="005F7A31" w:rsidRPr="00EB7C42" w:rsidRDefault="00FF7CFF" w:rsidP="005F7A31">
      <w:pPr>
        <w:numPr>
          <w:ilvl w:val="0"/>
          <w:numId w:val="17"/>
        </w:numPr>
        <w:spacing w:after="0" w:line="351" w:lineRule="atLeast"/>
        <w:ind w:left="225"/>
        <w:jc w:val="both"/>
        <w:textAlignment w:val="baseline"/>
        <w:rPr>
          <w:rFonts w:ascii="Times New Roman" w:eastAsia="Times New Roman" w:hAnsi="Times New Roman" w:cs="Times New Roman"/>
          <w:sz w:val="28"/>
          <w:szCs w:val="28"/>
          <w:lang w:eastAsia="ru-RU"/>
        </w:rPr>
      </w:pPr>
      <w:hyperlink r:id="rId6" w:tgtFrame="_blank" w:tooltip=" Положение о контроле организации и качества питания в ДОУ" w:history="1">
        <w:r w:rsidR="005F7A31" w:rsidRPr="00EB7C42">
          <w:rPr>
            <w:rFonts w:ascii="Times New Roman" w:eastAsia="Times New Roman" w:hAnsi="Times New Roman" w:cs="Times New Roman"/>
            <w:sz w:val="28"/>
            <w:szCs w:val="28"/>
            <w:bdr w:val="none" w:sz="0" w:space="0" w:color="auto" w:frame="1"/>
            <w:lang w:eastAsia="ru-RU"/>
          </w:rPr>
          <w:t>Положение о производственном контроле организации и качества питания в ДОУ</w:t>
        </w:r>
      </w:hyperlink>
      <w:r w:rsidR="005F7A31" w:rsidRPr="00EB7C42">
        <w:rPr>
          <w:rFonts w:ascii="Times New Roman" w:eastAsia="Times New Roman" w:hAnsi="Times New Roman" w:cs="Times New Roman"/>
          <w:sz w:val="28"/>
          <w:szCs w:val="28"/>
          <w:lang w:eastAsia="ru-RU"/>
        </w:rPr>
        <w:t>;</w:t>
      </w:r>
    </w:p>
    <w:p w:rsidR="005F7A31" w:rsidRPr="00EB7C42" w:rsidRDefault="00FF7CFF" w:rsidP="005F7A31">
      <w:pPr>
        <w:numPr>
          <w:ilvl w:val="0"/>
          <w:numId w:val="17"/>
        </w:numPr>
        <w:spacing w:after="0" w:line="351" w:lineRule="atLeast"/>
        <w:ind w:left="225"/>
        <w:jc w:val="both"/>
        <w:textAlignment w:val="baseline"/>
        <w:rPr>
          <w:rFonts w:ascii="Times New Roman" w:eastAsia="Times New Roman" w:hAnsi="Times New Roman" w:cs="Times New Roman"/>
          <w:sz w:val="28"/>
          <w:szCs w:val="28"/>
          <w:lang w:eastAsia="ru-RU"/>
        </w:rPr>
      </w:pPr>
      <w:hyperlink r:id="rId7" w:tgtFrame="_blank" w:tooltip=" Положение о комиссии по контролю за организацией и качеством питания, бракеражу готовой продукции в ДОУ" w:history="1">
        <w:r w:rsidR="005F7A31" w:rsidRPr="00EB7C42">
          <w:rPr>
            <w:rFonts w:ascii="Times New Roman" w:eastAsia="Times New Roman" w:hAnsi="Times New Roman" w:cs="Times New Roman"/>
            <w:sz w:val="28"/>
            <w:szCs w:val="28"/>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5F7A31" w:rsidRPr="00EB7C42">
        <w:rPr>
          <w:rFonts w:ascii="Times New Roman" w:eastAsia="Times New Roman" w:hAnsi="Times New Roman" w:cs="Times New Roman"/>
          <w:sz w:val="28"/>
          <w:szCs w:val="28"/>
          <w:lang w:eastAsia="ru-RU"/>
        </w:rPr>
        <w:t>;</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договоры на поставку продуктов питания;</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основное 2-х недельное меню, включающее меню для возрастной группы детей (от 1 до 3 лет и от 3-7 лет), технологические карты кулинарных изделий (блюд);</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ежедневное меню с указанием выхода блюд для возрастной группы детей (от 1 до 3 лет и от 3-7 лет);</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 xml:space="preserve">Ведомость </w:t>
      </w:r>
      <w:proofErr w:type="gramStart"/>
      <w:r w:rsidRPr="00851FDA">
        <w:rPr>
          <w:rFonts w:ascii="Times New Roman" w:eastAsia="Times New Roman" w:hAnsi="Times New Roman" w:cs="Times New Roman"/>
          <w:color w:val="1E2120"/>
          <w:sz w:val="28"/>
          <w:szCs w:val="28"/>
          <w:lang w:eastAsia="ru-RU"/>
        </w:rPr>
        <w:t>контроля за</w:t>
      </w:r>
      <w:proofErr w:type="gramEnd"/>
      <w:r w:rsidRPr="00851FDA">
        <w:rPr>
          <w:rFonts w:ascii="Times New Roman" w:eastAsia="Times New Roman" w:hAnsi="Times New Roman" w:cs="Times New Roman"/>
          <w:color w:val="1E2120"/>
          <w:sz w:val="28"/>
          <w:szCs w:val="28"/>
          <w:lang w:eastAsia="ru-RU"/>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учета посещаемости детей;</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бракеража скоропортящейся пищевой продукции (в соответствии с СанПиН);</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бракеража готовой пищевой продукции (в соответствии с СанПиН);</w:t>
      </w:r>
    </w:p>
    <w:p w:rsidR="005F7A31" w:rsidRPr="00AC4D07"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bookmarkStart w:id="0" w:name="_GoBack"/>
      <w:bookmarkEnd w:id="0"/>
      <w:r w:rsidRPr="00AC4D07">
        <w:rPr>
          <w:rFonts w:ascii="Times New Roman" w:eastAsia="Times New Roman" w:hAnsi="Times New Roman" w:cs="Times New Roman"/>
          <w:color w:val="1E2120"/>
          <w:sz w:val="28"/>
          <w:szCs w:val="28"/>
          <w:lang w:eastAsia="ru-RU"/>
        </w:rPr>
        <w:t>Журнал учета работы бактерицидной лампы на пищеблоке;</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генеральной уборки, ведомость учета обработки посуды, столовых приборов, оборудования;</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учета температурного режима холодильного оборудования (в соответствии с СанПиН);</w:t>
      </w:r>
    </w:p>
    <w:p w:rsidR="005F7A31" w:rsidRPr="00851FDA" w:rsidRDefault="005F7A31" w:rsidP="005F7A31">
      <w:pPr>
        <w:numPr>
          <w:ilvl w:val="0"/>
          <w:numId w:val="1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Журнал учета температуры и влажности в складских помещениях (в соответствии с СанПиН).</w:t>
      </w:r>
    </w:p>
    <w:p w:rsidR="005F7A31" w:rsidRPr="00851FDA" w:rsidRDefault="005F7A31" w:rsidP="005F7A31">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7C42">
        <w:rPr>
          <w:rFonts w:ascii="Times New Roman" w:eastAsia="Times New Roman" w:hAnsi="Times New Roman" w:cs="Times New Roman"/>
          <w:color w:val="1E2120"/>
          <w:sz w:val="28"/>
          <w:szCs w:val="28"/>
          <w:lang w:eastAsia="ru-RU"/>
        </w:rPr>
        <w:t>2</w:t>
      </w:r>
      <w:r w:rsidRPr="00851FDA">
        <w:rPr>
          <w:rFonts w:ascii="Times New Roman" w:eastAsia="Times New Roman" w:hAnsi="Times New Roman" w:cs="Times New Roman"/>
          <w:color w:val="1E2120"/>
          <w:sz w:val="28"/>
          <w:szCs w:val="28"/>
          <w:lang w:eastAsia="ru-RU"/>
        </w:rPr>
        <w:t>.2. </w:t>
      </w:r>
      <w:r w:rsidRPr="00851FDA">
        <w:rPr>
          <w:rFonts w:ascii="Times New Roman" w:eastAsia="Times New Roman" w:hAnsi="Times New Roman" w:cs="Times New Roman"/>
          <w:color w:val="1E2120"/>
          <w:sz w:val="28"/>
          <w:szCs w:val="28"/>
          <w:u w:val="single"/>
          <w:bdr w:val="none" w:sz="0" w:space="0" w:color="auto" w:frame="1"/>
          <w:lang w:eastAsia="ru-RU"/>
        </w:rPr>
        <w:t>Перечень приказов:</w:t>
      </w:r>
    </w:p>
    <w:p w:rsidR="005F7A31" w:rsidRPr="00851FDA" w:rsidRDefault="005F7A31" w:rsidP="005F7A31">
      <w:pPr>
        <w:numPr>
          <w:ilvl w:val="0"/>
          <w:numId w:val="1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 утверждении и введение в действие настоящего Положения;</w:t>
      </w:r>
    </w:p>
    <w:p w:rsidR="005F7A31" w:rsidRPr="00EB7C42" w:rsidRDefault="005F7A31" w:rsidP="00EB7C42">
      <w:pPr>
        <w:numPr>
          <w:ilvl w:val="0"/>
          <w:numId w:val="1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 введении в действие примерного 2-х недельного меню для воспитанников дошкольного образовательного учреждения;</w:t>
      </w:r>
    </w:p>
    <w:p w:rsidR="005F7A31" w:rsidRPr="00851FDA" w:rsidRDefault="005F7A31" w:rsidP="005F7A31">
      <w:pPr>
        <w:numPr>
          <w:ilvl w:val="0"/>
          <w:numId w:val="1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 контроле за организацией питания;</w:t>
      </w:r>
    </w:p>
    <w:p w:rsidR="005F7A31" w:rsidRPr="00851FDA" w:rsidRDefault="00851FDA" w:rsidP="005F7A31">
      <w:pPr>
        <w:numPr>
          <w:ilvl w:val="0"/>
          <w:numId w:val="1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Об утверждении режима питания.</w:t>
      </w:r>
    </w:p>
    <w:p w:rsidR="00851FDA" w:rsidRPr="00851FDA" w:rsidRDefault="00851FDA" w:rsidP="00851FDA">
      <w:pPr>
        <w:spacing w:after="0" w:line="351" w:lineRule="atLeast"/>
        <w:ind w:left="225"/>
        <w:jc w:val="both"/>
        <w:textAlignment w:val="baseline"/>
        <w:rPr>
          <w:rFonts w:ascii="Times New Roman" w:eastAsia="Times New Roman" w:hAnsi="Times New Roman" w:cs="Times New Roman"/>
          <w:color w:val="1E2120"/>
          <w:sz w:val="28"/>
          <w:szCs w:val="28"/>
          <w:lang w:eastAsia="ru-RU"/>
        </w:rPr>
      </w:pPr>
    </w:p>
    <w:p w:rsidR="005F7A31" w:rsidRPr="00851FDA" w:rsidRDefault="005F7A31" w:rsidP="005F7A31">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851FDA">
        <w:rPr>
          <w:rFonts w:ascii="Times New Roman" w:eastAsia="Times New Roman" w:hAnsi="Times New Roman" w:cs="Times New Roman"/>
          <w:b/>
          <w:bCs/>
          <w:color w:val="1E2120"/>
          <w:sz w:val="28"/>
          <w:szCs w:val="28"/>
          <w:lang w:eastAsia="ru-RU"/>
        </w:rPr>
        <w:t>1</w:t>
      </w:r>
      <w:r w:rsidR="00EB7C42">
        <w:rPr>
          <w:rFonts w:ascii="Times New Roman" w:eastAsia="Times New Roman" w:hAnsi="Times New Roman" w:cs="Times New Roman"/>
          <w:b/>
          <w:bCs/>
          <w:color w:val="1E2120"/>
          <w:sz w:val="28"/>
          <w:szCs w:val="28"/>
          <w:lang w:eastAsia="ru-RU"/>
        </w:rPr>
        <w:t>3</w:t>
      </w:r>
      <w:r w:rsidRPr="00851FDA">
        <w:rPr>
          <w:rFonts w:ascii="Times New Roman" w:eastAsia="Times New Roman" w:hAnsi="Times New Roman" w:cs="Times New Roman"/>
          <w:b/>
          <w:bCs/>
          <w:color w:val="1E2120"/>
          <w:sz w:val="28"/>
          <w:szCs w:val="28"/>
          <w:lang w:eastAsia="ru-RU"/>
        </w:rPr>
        <w:t>. Заключительные положения</w:t>
      </w:r>
    </w:p>
    <w:p w:rsidR="00851FDA" w:rsidRPr="00851FDA" w:rsidRDefault="005F7A31" w:rsidP="00851FDA">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7C42">
        <w:rPr>
          <w:rFonts w:ascii="Times New Roman" w:eastAsia="Times New Roman" w:hAnsi="Times New Roman" w:cs="Times New Roman"/>
          <w:color w:val="1E2120"/>
          <w:sz w:val="28"/>
          <w:szCs w:val="28"/>
          <w:lang w:eastAsia="ru-RU"/>
        </w:rPr>
        <w:t>3</w:t>
      </w:r>
      <w:r w:rsidRPr="00851FDA">
        <w:rPr>
          <w:rFonts w:ascii="Times New Roman" w:eastAsia="Times New Roman" w:hAnsi="Times New Roman" w:cs="Times New Roman"/>
          <w:color w:val="1E2120"/>
          <w:sz w:val="28"/>
          <w:szCs w:val="28"/>
          <w:lang w:eastAsia="ru-RU"/>
        </w:rPr>
        <w:t xml:space="preserve">.1. Настоящее Положение об организации питания является локальным нормативным актом </w:t>
      </w:r>
      <w:r w:rsidR="00851FDA" w:rsidRPr="00851FDA">
        <w:rPr>
          <w:rFonts w:ascii="Times New Roman" w:eastAsia="Times New Roman" w:hAnsi="Times New Roman" w:cs="Times New Roman"/>
          <w:color w:val="1E2120"/>
          <w:sz w:val="28"/>
          <w:szCs w:val="28"/>
          <w:lang w:eastAsia="ru-RU"/>
        </w:rPr>
        <w:t>МБ</w:t>
      </w:r>
      <w:r w:rsidRPr="00851FDA">
        <w:rPr>
          <w:rFonts w:ascii="Times New Roman" w:eastAsia="Times New Roman" w:hAnsi="Times New Roman" w:cs="Times New Roman"/>
          <w:color w:val="1E2120"/>
          <w:sz w:val="28"/>
          <w:szCs w:val="28"/>
          <w:lang w:eastAsia="ru-RU"/>
        </w:rPr>
        <w:t>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851FDA" w:rsidRPr="00851FDA" w:rsidRDefault="005F7A31" w:rsidP="00851FDA">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7C42">
        <w:rPr>
          <w:rFonts w:ascii="Times New Roman" w:eastAsia="Times New Roman" w:hAnsi="Times New Roman" w:cs="Times New Roman"/>
          <w:color w:val="1E2120"/>
          <w:sz w:val="28"/>
          <w:szCs w:val="28"/>
          <w:lang w:eastAsia="ru-RU"/>
        </w:rPr>
        <w:t>3</w:t>
      </w:r>
      <w:r w:rsidRPr="00851FDA">
        <w:rPr>
          <w:rFonts w:ascii="Times New Roman" w:eastAsia="Times New Roman" w:hAnsi="Times New Roman" w:cs="Times New Roman"/>
          <w:color w:val="1E2120"/>
          <w:sz w:val="28"/>
          <w:szCs w:val="28"/>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51FDA" w:rsidRPr="00851FDA" w:rsidRDefault="005F7A31" w:rsidP="00851FDA">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lastRenderedPageBreak/>
        <w:t>1</w:t>
      </w:r>
      <w:r w:rsidR="00EB7C42">
        <w:rPr>
          <w:rFonts w:ascii="Times New Roman" w:eastAsia="Times New Roman" w:hAnsi="Times New Roman" w:cs="Times New Roman"/>
          <w:color w:val="1E2120"/>
          <w:sz w:val="28"/>
          <w:szCs w:val="28"/>
          <w:lang w:eastAsia="ru-RU"/>
        </w:rPr>
        <w:t>3</w:t>
      </w:r>
      <w:r w:rsidRPr="00851FDA">
        <w:rPr>
          <w:rFonts w:ascii="Times New Roman" w:eastAsia="Times New Roman" w:hAnsi="Times New Roman" w:cs="Times New Roman"/>
          <w:color w:val="1E2120"/>
          <w:sz w:val="28"/>
          <w:szCs w:val="28"/>
          <w:lang w:eastAsia="ru-RU"/>
        </w:rPr>
        <w:t>.3.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5F7A31" w:rsidRPr="00851FDA" w:rsidRDefault="005F7A31" w:rsidP="00851FDA">
      <w:pPr>
        <w:spacing w:after="0" w:line="351" w:lineRule="atLeast"/>
        <w:jc w:val="both"/>
        <w:textAlignment w:val="baseline"/>
        <w:rPr>
          <w:rFonts w:ascii="Times New Roman" w:eastAsia="Times New Roman" w:hAnsi="Times New Roman" w:cs="Times New Roman"/>
          <w:color w:val="1E2120"/>
          <w:sz w:val="28"/>
          <w:szCs w:val="28"/>
          <w:lang w:eastAsia="ru-RU"/>
        </w:rPr>
      </w:pPr>
      <w:r w:rsidRPr="00851FDA">
        <w:rPr>
          <w:rFonts w:ascii="Times New Roman" w:eastAsia="Times New Roman" w:hAnsi="Times New Roman" w:cs="Times New Roman"/>
          <w:color w:val="1E2120"/>
          <w:sz w:val="28"/>
          <w:szCs w:val="28"/>
          <w:lang w:eastAsia="ru-RU"/>
        </w:rPr>
        <w:t>1</w:t>
      </w:r>
      <w:r w:rsidR="00EB7C42">
        <w:rPr>
          <w:rFonts w:ascii="Times New Roman" w:eastAsia="Times New Roman" w:hAnsi="Times New Roman" w:cs="Times New Roman"/>
          <w:color w:val="1E2120"/>
          <w:sz w:val="28"/>
          <w:szCs w:val="28"/>
          <w:lang w:eastAsia="ru-RU"/>
        </w:rPr>
        <w:t>3</w:t>
      </w:r>
      <w:r w:rsidRPr="00851FDA">
        <w:rPr>
          <w:rFonts w:ascii="Times New Roman" w:eastAsia="Times New Roman" w:hAnsi="Times New Roman" w:cs="Times New Roman"/>
          <w:color w:val="1E2120"/>
          <w:sz w:val="28"/>
          <w:szCs w:val="28"/>
          <w:lang w:eastAsia="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P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Default="00851FDA"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8"/>
          <w:szCs w:val="28"/>
          <w:bdr w:val="none" w:sz="0" w:space="0" w:color="auto" w:frame="1"/>
          <w:lang w:eastAsia="ru-RU"/>
        </w:rPr>
      </w:pPr>
    </w:p>
    <w:p w:rsidR="00851FDA" w:rsidRDefault="00851FDA"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1</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50560" behindDoc="0" locked="0" layoutInCell="1" allowOverlap="1">
            <wp:simplePos x="0" y="0"/>
            <wp:positionH relativeFrom="column">
              <wp:posOffset>-882650</wp:posOffset>
            </wp:positionH>
            <wp:positionV relativeFrom="paragraph">
              <wp:posOffset>849630</wp:posOffset>
            </wp:positionV>
            <wp:extent cx="7143750" cy="2667000"/>
            <wp:effectExtent l="0" t="0" r="0" b="0"/>
            <wp:wrapTopAndBottom/>
            <wp:docPr id="942" name="Рисунок 94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приложение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266700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Журнал</w:t>
      </w:r>
      <w:r w:rsidR="005F7A31" w:rsidRPr="005F7A31">
        <w:rPr>
          <w:rFonts w:ascii="Times New Roman" w:eastAsia="Times New Roman" w:hAnsi="Times New Roman" w:cs="Times New Roman"/>
          <w:b/>
          <w:bCs/>
          <w:color w:val="1E2120"/>
          <w:sz w:val="30"/>
          <w:szCs w:val="30"/>
          <w:lang w:eastAsia="ru-RU"/>
        </w:rPr>
        <w:br/>
        <w:t xml:space="preserve">бракеража скоропортящейся пищевой </w:t>
      </w:r>
      <w:r w:rsidRPr="005F7A31">
        <w:rPr>
          <w:rFonts w:ascii="Times New Roman" w:eastAsia="Times New Roman" w:hAnsi="Times New Roman" w:cs="Times New Roman"/>
          <w:b/>
          <w:bCs/>
          <w:color w:val="1E2120"/>
          <w:sz w:val="30"/>
          <w:szCs w:val="30"/>
          <w:lang w:eastAsia="ru-RU"/>
        </w:rPr>
        <w:t>продукции, поступающей</w:t>
      </w:r>
      <w:r w:rsidR="005F7A31" w:rsidRPr="005F7A31">
        <w:rPr>
          <w:rFonts w:ascii="Times New Roman" w:eastAsia="Times New Roman" w:hAnsi="Times New Roman" w:cs="Times New Roman"/>
          <w:b/>
          <w:bCs/>
          <w:color w:val="1E2120"/>
          <w:sz w:val="30"/>
          <w:szCs w:val="30"/>
          <w:lang w:eastAsia="ru-RU"/>
        </w:rPr>
        <w:t xml:space="preserve"> на пищеблок</w:t>
      </w: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t>Приложение 2</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5F7A31">
        <w:rPr>
          <w:rFonts w:ascii="Times New Roman" w:eastAsia="Times New Roman" w:hAnsi="Times New Roman" w:cs="Times New Roman"/>
          <w:b/>
          <w:bCs/>
          <w:color w:val="1E2120"/>
          <w:sz w:val="30"/>
          <w:szCs w:val="30"/>
          <w:lang w:eastAsia="ru-RU"/>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3237"/>
        <w:gridCol w:w="2515"/>
        <w:gridCol w:w="2514"/>
        <w:gridCol w:w="2514"/>
      </w:tblGrid>
      <w:tr w:rsidR="005F7A31" w:rsidRPr="005F7A31" w:rsidTr="005F7A31">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Приемы пищи в зависимости от длительности пребывания детей в дошкольной организации</w:t>
            </w:r>
          </w:p>
        </w:tc>
      </w:tr>
      <w:tr w:rsidR="005F7A31" w:rsidRPr="005F7A31" w:rsidTr="005F7A31">
        <w:trPr>
          <w:jc w:val="center"/>
        </w:trPr>
        <w:tc>
          <w:tcPr>
            <w:tcW w:w="0" w:type="auto"/>
            <w:vMerge/>
            <w:tcBorders>
              <w:top w:val="nil"/>
              <w:left w:val="nil"/>
              <w:bottom w:val="nil"/>
              <w:right w:val="single" w:sz="6" w:space="0" w:color="C8C7C7"/>
            </w:tcBorders>
            <w:shd w:val="clear" w:color="auto" w:fill="ECECEC"/>
            <w:vAlign w:val="center"/>
            <w:hideMark/>
          </w:tcPr>
          <w:p w:rsidR="005F7A31" w:rsidRPr="005F7A31" w:rsidRDefault="005F7A31" w:rsidP="005F7A31">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24 часа</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завтрак</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завтрак</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обед</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полдник</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ужин</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ужин</w:t>
            </w:r>
          </w:p>
        </w:tc>
      </w:tr>
    </w:tbl>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3</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59776" behindDoc="0" locked="0" layoutInCell="1" allowOverlap="1">
            <wp:simplePos x="0" y="0"/>
            <wp:positionH relativeFrom="column">
              <wp:posOffset>-873125</wp:posOffset>
            </wp:positionH>
            <wp:positionV relativeFrom="paragraph">
              <wp:posOffset>489585</wp:posOffset>
            </wp:positionV>
            <wp:extent cx="7143750" cy="7143750"/>
            <wp:effectExtent l="0" t="0" r="0" b="0"/>
            <wp:wrapTopAndBottom/>
            <wp:docPr id="943" name="Рисунок 94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приложение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714375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Меню приготавливаемых блюд</w:t>
      </w:r>
    </w:p>
    <w:p w:rsidR="00EB7C42" w:rsidRDefault="00EB7C42" w:rsidP="00EB7C42">
      <w:pPr>
        <w:spacing w:after="180" w:line="351" w:lineRule="atLeast"/>
        <w:jc w:val="both"/>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EB7C42">
      <w:pPr>
        <w:spacing w:after="180" w:line="351" w:lineRule="atLeast"/>
        <w:jc w:val="both"/>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EB7C42">
      <w:pPr>
        <w:spacing w:after="180" w:line="351" w:lineRule="atLeast"/>
        <w:jc w:val="both"/>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4</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10780"/>
      </w:tblGrid>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40" w:lineRule="auto"/>
              <w:rPr>
                <w:rFonts w:ascii="Times New Roman" w:eastAsia="Times New Roman" w:hAnsi="Times New Roman" w:cs="Times New Roman"/>
                <w:color w:val="1E2120"/>
                <w:sz w:val="30"/>
                <w:szCs w:val="30"/>
                <w:lang w:eastAsia="ru-RU"/>
              </w:rPr>
            </w:pPr>
          </w:p>
        </w:tc>
      </w:tr>
    </w:tbl>
    <w:p w:rsidR="005F7A31" w:rsidRPr="005F7A31" w:rsidRDefault="005F7A31" w:rsidP="005F7A31">
      <w:pPr>
        <w:spacing w:line="351" w:lineRule="atLeast"/>
        <w:jc w:val="center"/>
        <w:textAlignment w:val="baseline"/>
        <w:rPr>
          <w:rFonts w:ascii="Times New Roman" w:eastAsia="Times New Roman" w:hAnsi="Times New Roman" w:cs="Times New Roman"/>
          <w:vanish/>
          <w:color w:val="1E2120"/>
          <w:sz w:val="27"/>
          <w:szCs w:val="27"/>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7548"/>
        <w:gridCol w:w="2115"/>
        <w:gridCol w:w="1117"/>
      </w:tblGrid>
      <w:tr w:rsidR="005F7A31" w:rsidRPr="005F7A31" w:rsidTr="005F7A31">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Масса порций</w:t>
            </w:r>
          </w:p>
        </w:tc>
      </w:tr>
      <w:tr w:rsidR="005F7A31" w:rsidRPr="005F7A31" w:rsidTr="005F7A31">
        <w:trPr>
          <w:jc w:val="center"/>
        </w:trPr>
        <w:tc>
          <w:tcPr>
            <w:tcW w:w="0" w:type="auto"/>
            <w:vMerge/>
            <w:tcBorders>
              <w:top w:val="nil"/>
              <w:left w:val="nil"/>
              <w:bottom w:val="nil"/>
              <w:right w:val="single" w:sz="6" w:space="0" w:color="C8C7C7"/>
            </w:tcBorders>
            <w:shd w:val="clear" w:color="auto" w:fill="ECECEC"/>
            <w:vAlign w:val="center"/>
            <w:hideMark/>
          </w:tcPr>
          <w:p w:rsidR="005F7A31" w:rsidRPr="005F7A31" w:rsidRDefault="005F7A31" w:rsidP="005F7A31">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5F7A31" w:rsidRPr="005F7A31" w:rsidRDefault="005F7A31" w:rsidP="005F7A31">
            <w:pPr>
              <w:spacing w:after="0" w:line="264" w:lineRule="atLeast"/>
              <w:jc w:val="center"/>
              <w:rPr>
                <w:rFonts w:ascii="inherit" w:eastAsia="Times New Roman" w:hAnsi="inherit" w:cs="Times New Roman"/>
                <w:b/>
                <w:bCs/>
                <w:color w:val="333333"/>
                <w:lang w:eastAsia="ru-RU"/>
              </w:rPr>
            </w:pPr>
            <w:r w:rsidRPr="005F7A31">
              <w:rPr>
                <w:rFonts w:ascii="inherit" w:eastAsia="Times New Roman" w:hAnsi="inherit" w:cs="Times New Roman"/>
                <w:b/>
                <w:bCs/>
                <w:color w:val="333333"/>
                <w:lang w:eastAsia="ru-RU"/>
              </w:rPr>
              <w:t>3-7 лет</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150-200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Закуска (холодное блюдо)</w:t>
            </w:r>
            <w:r w:rsidRPr="005F7A31">
              <w:rPr>
                <w:rFonts w:ascii="Times New Roman" w:eastAsia="Times New Roman" w:hAnsi="Times New Roman" w:cs="Times New Roman"/>
                <w:color w:val="000000"/>
                <w:sz w:val="27"/>
                <w:szCs w:val="27"/>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50-60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180-200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70-80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130-150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180-200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100</w:t>
            </w:r>
          </w:p>
        </w:tc>
      </w:tr>
    </w:tbl>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5</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5F7A31" w:rsidRPr="005F7A31" w:rsidRDefault="00EB7C42" w:rsidP="005F7A31">
      <w:pPr>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60800" behindDoc="0" locked="0" layoutInCell="1" allowOverlap="1">
            <wp:simplePos x="0" y="0"/>
            <wp:positionH relativeFrom="column">
              <wp:posOffset>-882650</wp:posOffset>
            </wp:positionH>
            <wp:positionV relativeFrom="paragraph">
              <wp:posOffset>392430</wp:posOffset>
            </wp:positionV>
            <wp:extent cx="7143750" cy="7143750"/>
            <wp:effectExtent l="0" t="0" r="0" b="0"/>
            <wp:wrapTopAndBottom/>
            <wp:docPr id="944" name="Рисунок 944"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приложение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714375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24"/>
          <w:szCs w:val="24"/>
          <w:lang w:eastAsia="ru-RU"/>
        </w:rPr>
        <w:t>(в нетто г, мл на 1 ребенка в сутки)</w:t>
      </w:r>
    </w:p>
    <w:p w:rsidR="005F7A31" w:rsidRPr="005F7A31" w:rsidRDefault="005F7A31" w:rsidP="00EB7C42">
      <w:pPr>
        <w:spacing w:after="180" w:line="351" w:lineRule="atLeast"/>
        <w:ind w:left="-142"/>
        <w:jc w:val="both"/>
        <w:textAlignment w:val="baseline"/>
        <w:rPr>
          <w:rFonts w:ascii="Times New Roman" w:eastAsia="Times New Roman" w:hAnsi="Times New Roman" w:cs="Times New Roman"/>
          <w:color w:val="1E2120"/>
          <w:sz w:val="27"/>
          <w:szCs w:val="27"/>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6</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Суммарные объемы блюд</w:t>
      </w:r>
      <w:r w:rsidRPr="005F7A31">
        <w:rPr>
          <w:rFonts w:ascii="Times New Roman" w:eastAsia="Times New Roman" w:hAnsi="Times New Roman" w:cs="Times New Roman"/>
          <w:b/>
          <w:bCs/>
          <w:color w:val="1E2120"/>
          <w:sz w:val="30"/>
          <w:szCs w:val="30"/>
          <w:lang w:eastAsia="ru-RU"/>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4094"/>
        <w:gridCol w:w="3343"/>
        <w:gridCol w:w="3343"/>
      </w:tblGrid>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от 3 до 7 лет</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600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250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450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150</w:t>
            </w:r>
          </w:p>
        </w:tc>
      </w:tr>
    </w:tbl>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t>Приложение 7</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Перечень пищевой продукции,</w:t>
      </w:r>
      <w:r w:rsidRPr="005F7A31">
        <w:rPr>
          <w:rFonts w:ascii="Times New Roman" w:eastAsia="Times New Roman" w:hAnsi="Times New Roman" w:cs="Times New Roman"/>
          <w:b/>
          <w:bCs/>
          <w:color w:val="1E2120"/>
          <w:sz w:val="30"/>
          <w:szCs w:val="30"/>
          <w:lang w:eastAsia="ru-RU"/>
        </w:rPr>
        <w:br/>
        <w:t>которая не допускается при организации питания детей</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Пищевая продукция без маркировки и (или) с истекшими сроками годности и (или) признаками недоброкачественности.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Пищевая продукция, не соответствующая требованиям технических регламентов Таможенного союза.</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Мясо сельскохозяйственных животных и птицы, рыба, не прошедшие ветеринарно-санитарную экспертизу.</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Субпродукты, кроме говяжьих печени, языка, сердца.</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Непотрошеная птица.</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Мясо диких животных.</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Яйца и мясо водоплавающих птиц.</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Яйца с загрязненной и (или) поврежденной скорлупой, а также яйца из хозяйств, неблагополучных по сальмонеллезам.</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 xml:space="preserve">Консервы с нарушением герметичности банок, </w:t>
      </w:r>
      <w:proofErr w:type="spellStart"/>
      <w:r w:rsidRPr="00EB7C42">
        <w:rPr>
          <w:rFonts w:ascii="Times New Roman" w:eastAsia="Times New Roman" w:hAnsi="Times New Roman" w:cs="Times New Roman"/>
          <w:color w:val="1E2120"/>
          <w:sz w:val="24"/>
          <w:szCs w:val="27"/>
          <w:lang w:eastAsia="ru-RU"/>
        </w:rPr>
        <w:t>бомбажные</w:t>
      </w:r>
      <w:proofErr w:type="spellEnd"/>
      <w:r w:rsidRPr="00EB7C42">
        <w:rPr>
          <w:rFonts w:ascii="Times New Roman" w:eastAsia="Times New Roman" w:hAnsi="Times New Roman" w:cs="Times New Roman"/>
          <w:color w:val="1E2120"/>
          <w:sz w:val="24"/>
          <w:szCs w:val="27"/>
          <w:lang w:eastAsia="ru-RU"/>
        </w:rPr>
        <w:t>, "</w:t>
      </w:r>
      <w:proofErr w:type="spellStart"/>
      <w:r w:rsidRPr="00EB7C42">
        <w:rPr>
          <w:rFonts w:ascii="Times New Roman" w:eastAsia="Times New Roman" w:hAnsi="Times New Roman" w:cs="Times New Roman"/>
          <w:color w:val="1E2120"/>
          <w:sz w:val="24"/>
          <w:szCs w:val="27"/>
          <w:lang w:eastAsia="ru-RU"/>
        </w:rPr>
        <w:t>хлопуши</w:t>
      </w:r>
      <w:proofErr w:type="spellEnd"/>
      <w:r w:rsidRPr="00EB7C42">
        <w:rPr>
          <w:rFonts w:ascii="Times New Roman" w:eastAsia="Times New Roman" w:hAnsi="Times New Roman" w:cs="Times New Roman"/>
          <w:color w:val="1E2120"/>
          <w:sz w:val="24"/>
          <w:szCs w:val="27"/>
          <w:lang w:eastAsia="ru-RU"/>
        </w:rPr>
        <w:t>", банки с ржавчиной, деформированные.</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Крупа, мука, сухофрукты, загрязненные различными примесями или зараженные амбарными вредителями.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Пищевая продукция домашнего (не промышленного) изготовления.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Кремовые кондитерские изделия (пирожные и торты).</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 xml:space="preserve">Зельцы, изделия из мясной </w:t>
      </w:r>
      <w:proofErr w:type="spellStart"/>
      <w:r w:rsidRPr="00EB7C42">
        <w:rPr>
          <w:rFonts w:ascii="Times New Roman" w:eastAsia="Times New Roman" w:hAnsi="Times New Roman" w:cs="Times New Roman"/>
          <w:color w:val="1E2120"/>
          <w:sz w:val="24"/>
          <w:szCs w:val="27"/>
          <w:lang w:eastAsia="ru-RU"/>
        </w:rPr>
        <w:t>обрези</w:t>
      </w:r>
      <w:proofErr w:type="spellEnd"/>
      <w:r w:rsidRPr="00EB7C42">
        <w:rPr>
          <w:rFonts w:ascii="Times New Roman" w:eastAsia="Times New Roman" w:hAnsi="Times New Roman" w:cs="Times New Roman"/>
          <w:color w:val="1E2120"/>
          <w:sz w:val="24"/>
          <w:szCs w:val="27"/>
          <w:lang w:eastAsia="ru-RU"/>
        </w:rPr>
        <w:t>, диафрагмы; рулеты из мякоти голов, кровяные и ливерные колбасы, заливные блюда (мясные и рыбные), студни, форшмак из сельди.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Макароны по-флотски (с фаршем), макароны с рубленым яйцом.</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 xml:space="preserve">Творог из </w:t>
      </w:r>
      <w:proofErr w:type="spellStart"/>
      <w:r w:rsidRPr="00EB7C42">
        <w:rPr>
          <w:rFonts w:ascii="Times New Roman" w:eastAsia="Times New Roman" w:hAnsi="Times New Roman" w:cs="Times New Roman"/>
          <w:color w:val="1E2120"/>
          <w:sz w:val="24"/>
          <w:szCs w:val="27"/>
          <w:lang w:eastAsia="ru-RU"/>
        </w:rPr>
        <w:t>непастеризованного</w:t>
      </w:r>
      <w:proofErr w:type="spellEnd"/>
      <w:r w:rsidRPr="00EB7C42">
        <w:rPr>
          <w:rFonts w:ascii="Times New Roman" w:eastAsia="Times New Roman" w:hAnsi="Times New Roman" w:cs="Times New Roman"/>
          <w:color w:val="1E2120"/>
          <w:sz w:val="24"/>
          <w:szCs w:val="27"/>
          <w:lang w:eastAsia="ru-RU"/>
        </w:rPr>
        <w:t xml:space="preserve"> молока, фляжный творог, фляжную сметану без термической обработки.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lastRenderedPageBreak/>
        <w:t>Простокваша - "</w:t>
      </w:r>
      <w:proofErr w:type="spellStart"/>
      <w:r w:rsidRPr="00EB7C42">
        <w:rPr>
          <w:rFonts w:ascii="Times New Roman" w:eastAsia="Times New Roman" w:hAnsi="Times New Roman" w:cs="Times New Roman"/>
          <w:color w:val="1E2120"/>
          <w:sz w:val="24"/>
          <w:szCs w:val="27"/>
          <w:lang w:eastAsia="ru-RU"/>
        </w:rPr>
        <w:t>самоквас</w:t>
      </w:r>
      <w:proofErr w:type="spellEnd"/>
      <w:r w:rsidRPr="00EB7C42">
        <w:rPr>
          <w:rFonts w:ascii="Times New Roman" w:eastAsia="Times New Roman" w:hAnsi="Times New Roman" w:cs="Times New Roman"/>
          <w:color w:val="1E2120"/>
          <w:sz w:val="24"/>
          <w:szCs w:val="27"/>
          <w:lang w:eastAsia="ru-RU"/>
        </w:rPr>
        <w:t>".</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Грибы и продукты (кулинарные изделия), из них приготовленные.</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Квас.</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Соки концентрированные диффузионные.</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Сырокопченые мясные гастрономические изделия и колбасы.</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Блюда, изготовленные из мяса, птицы, рыбы (кроме соленой), не прошедших тепловую обработку.</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Масло растительное пальмовое, рапсовое, кокосовое, хлопковое.</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Жареные во фритюре пищевая продукция и продукция общественного питания.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Уксус, горчица, хрен, перец острый (красный, черный).</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Острые соусы, кетчупы, майонез.</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Овощи и фрукты консервированные, содержащие уксус.</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Кофе натуральный; тонизирующие напитки (в том числе энергетические).</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Кулинарные, гидрогенизированные масла и жиры, маргарин (кроме выпечки).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Ядро абрикосовой косточки, арахис.</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Газированные напитки; газированная вода питьевая.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Молочная продукция и мороженое на основе растительных жиров.</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Жевательная резинка.</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Кумыс, кисломолочная продукция с содержанием этанола (более 0,5%).</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Карамель, в том числе леденцовая.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Холодные напитки и морсы (без термической обработки) из плодово-ягодного сырья.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Окрошки и холодные супы.</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Яичница-глазунья.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Паштеты, блинчики с мясом и с творогом.</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Блюда из (или на основе) сухих пищевых концентратов, в том числе быстрого приготовления.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Картофельные и кукурузные чипсы, снеки.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Изделия из рубленого мяса и рыбы, салаты, блины и оладьи, приготовленные в условиях палаточного лагеря.</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Сырки творожные; изделия творожные более 9% жирности.</w:t>
      </w:r>
    </w:p>
    <w:p w:rsidR="005F7A31" w:rsidRPr="00EB7C42"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4"/>
          <w:szCs w:val="27"/>
          <w:lang w:eastAsia="ru-RU"/>
        </w:rPr>
      </w:pPr>
      <w:r w:rsidRPr="00EB7C42">
        <w:rPr>
          <w:rFonts w:ascii="Times New Roman" w:eastAsia="Times New Roman" w:hAnsi="Times New Roman" w:cs="Times New Roman"/>
          <w:color w:val="1E2120"/>
          <w:sz w:val="24"/>
          <w:szCs w:val="27"/>
          <w:lang w:eastAsia="ru-RU"/>
        </w:rPr>
        <w:t>Молоко и молочные напитки, стерилизованные менее 2,5% и более 3,5% жирности; кисломолочные напитки менее 2,5% и более 3,5% жирности.</w:t>
      </w:r>
    </w:p>
    <w:p w:rsidR="005F7A31" w:rsidRPr="005F7A31" w:rsidRDefault="005F7A31" w:rsidP="005F7A31">
      <w:pPr>
        <w:numPr>
          <w:ilvl w:val="0"/>
          <w:numId w:val="19"/>
        </w:numPr>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5F7A31">
        <w:rPr>
          <w:rFonts w:ascii="Times New Roman" w:eastAsia="Times New Roman" w:hAnsi="Times New Roman" w:cs="Times New Roman"/>
          <w:color w:val="1E2120"/>
          <w:sz w:val="27"/>
          <w:szCs w:val="27"/>
          <w:lang w:eastAsia="ru-RU"/>
        </w:rPr>
        <w:t>Готовые кулинарные блюда, не входящие в меню текущего дня, реализуемые через буфеты.</w:t>
      </w: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8</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61824" behindDoc="0" locked="0" layoutInCell="1" allowOverlap="1">
            <wp:simplePos x="0" y="0"/>
            <wp:positionH relativeFrom="column">
              <wp:posOffset>-901700</wp:posOffset>
            </wp:positionH>
            <wp:positionV relativeFrom="paragraph">
              <wp:posOffset>630555</wp:posOffset>
            </wp:positionV>
            <wp:extent cx="7143750" cy="7143750"/>
            <wp:effectExtent l="0" t="0" r="0" b="0"/>
            <wp:wrapTopAndBottom/>
            <wp:docPr id="945" name="Рисунок 94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приложение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714375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005F7A31" w:rsidRPr="005F7A31">
        <w:rPr>
          <w:rFonts w:ascii="Times New Roman" w:eastAsia="Times New Roman" w:hAnsi="Times New Roman" w:cs="Times New Roman"/>
          <w:b/>
          <w:bCs/>
          <w:color w:val="1E2120"/>
          <w:sz w:val="30"/>
          <w:szCs w:val="30"/>
          <w:lang w:eastAsia="ru-RU"/>
        </w:rPr>
        <w:br/>
        <w:t>с учетом их пищевой ценности</w:t>
      </w:r>
    </w:p>
    <w:p w:rsidR="005F7A31" w:rsidRPr="005F7A31" w:rsidRDefault="005F7A31" w:rsidP="005F7A31">
      <w:pPr>
        <w:spacing w:after="180" w:line="351" w:lineRule="atLeast"/>
        <w:jc w:val="both"/>
        <w:textAlignment w:val="baseline"/>
        <w:rPr>
          <w:rFonts w:ascii="Times New Roman" w:eastAsia="Times New Roman" w:hAnsi="Times New Roman" w:cs="Times New Roman"/>
          <w:color w:val="1E2120"/>
          <w:sz w:val="27"/>
          <w:szCs w:val="27"/>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9</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5404"/>
        <w:gridCol w:w="2688"/>
        <w:gridCol w:w="2688"/>
      </w:tblGrid>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Потребность в пищевых веществах</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3-7 лет</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белки (г/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54</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жиры 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60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углеводы (г/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261</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энергетическая ценность (ккал/</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1800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витамин С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50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витамин В1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0,9</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витамин В2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витамин А (</w:t>
            </w:r>
            <w:proofErr w:type="spellStart"/>
            <w:r w:rsidRPr="005F7A31">
              <w:rPr>
                <w:rFonts w:ascii="Times New Roman" w:eastAsia="Times New Roman" w:hAnsi="Times New Roman" w:cs="Times New Roman"/>
                <w:color w:val="000000"/>
                <w:sz w:val="27"/>
                <w:szCs w:val="27"/>
                <w:lang w:eastAsia="ru-RU"/>
              </w:rPr>
              <w:t>экв</w:t>
            </w:r>
            <w:proofErr w:type="spellEnd"/>
            <w:r w:rsidRPr="005F7A31">
              <w:rPr>
                <w:rFonts w:ascii="Times New Roman" w:eastAsia="Times New Roman" w:hAnsi="Times New Roman" w:cs="Times New Roman"/>
                <w:color w:val="000000"/>
                <w:sz w:val="27"/>
                <w:szCs w:val="27"/>
                <w:lang w:eastAsia="ru-RU"/>
              </w:rPr>
              <w:t>/</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500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витамин D (мкг/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кальций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900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фосфор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800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магний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железо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калий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600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йод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0,1</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селен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0,02</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фтор (мг/</w:t>
            </w:r>
            <w:proofErr w:type="spellStart"/>
            <w:r w:rsidRPr="005F7A31">
              <w:rPr>
                <w:rFonts w:ascii="Times New Roman" w:eastAsia="Times New Roman" w:hAnsi="Times New Roman" w:cs="Times New Roman"/>
                <w:color w:val="000000"/>
                <w:sz w:val="27"/>
                <w:szCs w:val="27"/>
                <w:lang w:eastAsia="ru-RU"/>
              </w:rPr>
              <w:t>сут</w:t>
            </w:r>
            <w:proofErr w:type="spellEnd"/>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2,0</w:t>
            </w:r>
          </w:p>
        </w:tc>
      </w:tr>
    </w:tbl>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t>Приложение 10</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62848" behindDoc="0" locked="0" layoutInCell="1" allowOverlap="1">
            <wp:simplePos x="0" y="0"/>
            <wp:positionH relativeFrom="column">
              <wp:posOffset>-873125</wp:posOffset>
            </wp:positionH>
            <wp:positionV relativeFrom="paragraph">
              <wp:posOffset>391160</wp:posOffset>
            </wp:positionV>
            <wp:extent cx="7143750" cy="2381250"/>
            <wp:effectExtent l="0" t="0" r="0" b="0"/>
            <wp:wrapTopAndBottom/>
            <wp:docPr id="946" name="Рисунок 946"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приложение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238125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Гигиенический журнал (сотрудники)</w:t>
      </w:r>
    </w:p>
    <w:p w:rsidR="005F7A31" w:rsidRPr="005F7A31" w:rsidRDefault="005F7A31" w:rsidP="005F7A31">
      <w:pPr>
        <w:spacing w:after="180" w:line="351" w:lineRule="atLeast"/>
        <w:jc w:val="both"/>
        <w:textAlignment w:val="baseline"/>
        <w:rPr>
          <w:rFonts w:ascii="Times New Roman" w:eastAsia="Times New Roman" w:hAnsi="Times New Roman" w:cs="Times New Roman"/>
          <w:color w:val="1E2120"/>
          <w:sz w:val="27"/>
          <w:szCs w:val="27"/>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11</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63872" behindDoc="0" locked="0" layoutInCell="1" allowOverlap="1">
            <wp:simplePos x="0" y="0"/>
            <wp:positionH relativeFrom="column">
              <wp:posOffset>-977900</wp:posOffset>
            </wp:positionH>
            <wp:positionV relativeFrom="paragraph">
              <wp:posOffset>582930</wp:posOffset>
            </wp:positionV>
            <wp:extent cx="7143750" cy="1905000"/>
            <wp:effectExtent l="0" t="0" r="0" b="0"/>
            <wp:wrapTopAndBottom/>
            <wp:docPr id="947" name="Рисунок 947"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приложение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190500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Журнал</w:t>
      </w:r>
      <w:r w:rsidR="005F7A31" w:rsidRPr="005F7A31">
        <w:rPr>
          <w:rFonts w:ascii="Times New Roman" w:eastAsia="Times New Roman" w:hAnsi="Times New Roman" w:cs="Times New Roman"/>
          <w:b/>
          <w:bCs/>
          <w:color w:val="1E2120"/>
          <w:sz w:val="30"/>
          <w:szCs w:val="30"/>
          <w:lang w:eastAsia="ru-RU"/>
        </w:rPr>
        <w:br/>
        <w:t>бракеража готовой пищевой продукции</w:t>
      </w:r>
    </w:p>
    <w:p w:rsidR="005F7A31" w:rsidRPr="005F7A31" w:rsidRDefault="005F7A31" w:rsidP="005F7A31">
      <w:pPr>
        <w:spacing w:after="180" w:line="351" w:lineRule="atLeast"/>
        <w:jc w:val="both"/>
        <w:textAlignment w:val="baseline"/>
        <w:rPr>
          <w:rFonts w:ascii="Times New Roman" w:eastAsia="Times New Roman" w:hAnsi="Times New Roman" w:cs="Times New Roman"/>
          <w:color w:val="1E2120"/>
          <w:sz w:val="27"/>
          <w:szCs w:val="27"/>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t>Приложение 12</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Журнал</w:t>
      </w:r>
      <w:r w:rsidRPr="005F7A31">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4138"/>
        <w:gridCol w:w="3732"/>
        <w:gridCol w:w="394"/>
        <w:gridCol w:w="394"/>
        <w:gridCol w:w="394"/>
        <w:gridCol w:w="394"/>
        <w:gridCol w:w="667"/>
        <w:gridCol w:w="667"/>
      </w:tblGrid>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40" w:lineRule="auto"/>
              <w:rPr>
                <w:rFonts w:ascii="Times New Roman" w:eastAsia="Times New Roman" w:hAnsi="Times New Roman" w:cs="Times New Roman"/>
                <w:color w:val="1E2120"/>
                <w:sz w:val="30"/>
                <w:szCs w:val="3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Температура в градусах Цельсия</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месяц/дни: (ежедневно)</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r>
    </w:tbl>
    <w:p w:rsidR="005F7A31" w:rsidRPr="005F7A31" w:rsidRDefault="005F7A31" w:rsidP="005F7A31">
      <w:pPr>
        <w:spacing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b/>
          <w:bCs/>
          <w:color w:val="1E2120"/>
          <w:sz w:val="30"/>
          <w:szCs w:val="30"/>
          <w:lang w:eastAsia="ru-RU"/>
        </w:rPr>
        <w:t>Журнал</w:t>
      </w:r>
      <w:r w:rsidRPr="005F7A31">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657"/>
        <w:gridCol w:w="3699"/>
        <w:gridCol w:w="871"/>
        <w:gridCol w:w="871"/>
        <w:gridCol w:w="871"/>
        <w:gridCol w:w="871"/>
        <w:gridCol w:w="1470"/>
        <w:gridCol w:w="1470"/>
      </w:tblGrid>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Месяц/дни: (температура в градусах Цельсия и влажность в процентах)</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30</w:t>
            </w:r>
          </w:p>
        </w:tc>
      </w:tr>
      <w:tr w:rsidR="005F7A31" w:rsidRPr="005F7A31" w:rsidTr="005F7A31">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r w:rsidRPr="005F7A31">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5F7A31" w:rsidRPr="005F7A31" w:rsidRDefault="005F7A31" w:rsidP="005F7A31">
            <w:pPr>
              <w:spacing w:after="0" w:line="288" w:lineRule="atLeast"/>
              <w:rPr>
                <w:rFonts w:ascii="Times New Roman" w:eastAsia="Times New Roman" w:hAnsi="Times New Roman" w:cs="Times New Roman"/>
                <w:sz w:val="20"/>
                <w:szCs w:val="20"/>
                <w:lang w:eastAsia="ru-RU"/>
              </w:rPr>
            </w:pPr>
          </w:p>
        </w:tc>
      </w:tr>
    </w:tbl>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EB7C42" w:rsidRDefault="00EB7C42" w:rsidP="005F7A31">
      <w:pPr>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5F7A31" w:rsidRPr="005F7A31" w:rsidRDefault="005F7A31" w:rsidP="005F7A31">
      <w:pPr>
        <w:spacing w:after="0" w:line="351" w:lineRule="atLeast"/>
        <w:jc w:val="right"/>
        <w:textAlignment w:val="baseline"/>
        <w:rPr>
          <w:rFonts w:ascii="Times New Roman" w:eastAsia="Times New Roman" w:hAnsi="Times New Roman" w:cs="Times New Roman"/>
          <w:color w:val="1E2120"/>
          <w:sz w:val="27"/>
          <w:szCs w:val="27"/>
          <w:lang w:eastAsia="ru-RU"/>
        </w:rPr>
      </w:pPr>
      <w:r w:rsidRPr="005F7A31">
        <w:rPr>
          <w:rFonts w:ascii="inherit" w:eastAsia="Times New Roman" w:hAnsi="inherit" w:cs="Times New Roman"/>
          <w:b/>
          <w:bCs/>
          <w:i/>
          <w:iCs/>
          <w:color w:val="1E2120"/>
          <w:sz w:val="27"/>
          <w:szCs w:val="27"/>
          <w:bdr w:val="none" w:sz="0" w:space="0" w:color="auto" w:frame="1"/>
          <w:lang w:eastAsia="ru-RU"/>
        </w:rPr>
        <w:lastRenderedPageBreak/>
        <w:t>Приложение 13</w:t>
      </w:r>
      <w:r w:rsidRPr="005F7A31">
        <w:rPr>
          <w:rFonts w:ascii="Times New Roman" w:eastAsia="Times New Roman" w:hAnsi="Times New Roman" w:cs="Times New Roman"/>
          <w:color w:val="1E2120"/>
          <w:sz w:val="27"/>
          <w:szCs w:val="27"/>
          <w:lang w:eastAsia="ru-RU"/>
        </w:rPr>
        <w:br/>
        <w:t>к положению об организации питания</w:t>
      </w:r>
      <w:r w:rsidRPr="005F7A31">
        <w:rPr>
          <w:rFonts w:ascii="Times New Roman" w:eastAsia="Times New Roman" w:hAnsi="Times New Roman" w:cs="Times New Roman"/>
          <w:color w:val="1E2120"/>
          <w:sz w:val="27"/>
          <w:szCs w:val="27"/>
          <w:lang w:eastAsia="ru-RU"/>
        </w:rPr>
        <w:br/>
        <w:t>воспитанников в ДОУ</w:t>
      </w:r>
    </w:p>
    <w:p w:rsidR="005F7A31" w:rsidRPr="005F7A31" w:rsidRDefault="00EB7C42" w:rsidP="005F7A31">
      <w:pPr>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5F7A31">
        <w:rPr>
          <w:rFonts w:ascii="Times New Roman" w:eastAsia="Times New Roman" w:hAnsi="Times New Roman" w:cs="Times New Roman"/>
          <w:noProof/>
          <w:color w:val="1E2120"/>
          <w:sz w:val="27"/>
          <w:szCs w:val="27"/>
          <w:lang w:eastAsia="ru-RU"/>
        </w:rPr>
        <w:drawing>
          <wp:anchor distT="0" distB="0" distL="114300" distR="114300" simplePos="0" relativeHeight="251664896" behindDoc="0" locked="0" layoutInCell="1" allowOverlap="1">
            <wp:simplePos x="0" y="0"/>
            <wp:positionH relativeFrom="column">
              <wp:posOffset>-911225</wp:posOffset>
            </wp:positionH>
            <wp:positionV relativeFrom="paragraph">
              <wp:posOffset>878205</wp:posOffset>
            </wp:positionV>
            <wp:extent cx="7143750" cy="2667000"/>
            <wp:effectExtent l="0" t="0" r="0" b="0"/>
            <wp:wrapTopAndBottom/>
            <wp:docPr id="948" name="Рисунок 948"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приложение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0" cy="2667000"/>
                    </a:xfrm>
                    <a:prstGeom prst="rect">
                      <a:avLst/>
                    </a:prstGeom>
                    <a:noFill/>
                    <a:ln>
                      <a:noFill/>
                    </a:ln>
                  </pic:spPr>
                </pic:pic>
              </a:graphicData>
            </a:graphic>
          </wp:anchor>
        </w:drawing>
      </w:r>
      <w:r w:rsidR="005F7A31" w:rsidRPr="005F7A31">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5F7A31" w:rsidRPr="005F7A31" w:rsidRDefault="005F7A31" w:rsidP="005F7A31">
      <w:pPr>
        <w:spacing w:after="180" w:line="351" w:lineRule="atLeast"/>
        <w:jc w:val="both"/>
        <w:textAlignment w:val="baseline"/>
        <w:rPr>
          <w:rFonts w:ascii="Times New Roman" w:eastAsia="Times New Roman" w:hAnsi="Times New Roman" w:cs="Times New Roman"/>
          <w:color w:val="1E2120"/>
          <w:sz w:val="27"/>
          <w:szCs w:val="27"/>
          <w:lang w:eastAsia="ru-RU"/>
        </w:rPr>
      </w:pPr>
    </w:p>
    <w:p w:rsidR="005F7A31" w:rsidRPr="005F7A31" w:rsidRDefault="005F7A31" w:rsidP="005F7A31">
      <w:pPr>
        <w:spacing w:after="0" w:line="351" w:lineRule="atLeast"/>
        <w:jc w:val="both"/>
        <w:textAlignment w:val="baseline"/>
        <w:rPr>
          <w:rFonts w:ascii="Times New Roman" w:eastAsia="Times New Roman" w:hAnsi="Times New Roman" w:cs="Times New Roman"/>
          <w:color w:val="1E2120"/>
          <w:sz w:val="27"/>
          <w:szCs w:val="27"/>
          <w:lang w:eastAsia="ru-RU"/>
        </w:rPr>
      </w:pPr>
      <w:r w:rsidRPr="005F7A31">
        <w:rPr>
          <w:rFonts w:ascii="Times New Roman" w:eastAsia="Times New Roman" w:hAnsi="Times New Roman" w:cs="Times New Roman"/>
          <w:color w:val="1E2120"/>
          <w:sz w:val="27"/>
          <w:szCs w:val="27"/>
          <w:lang w:eastAsia="ru-RU"/>
        </w:rPr>
        <w:t> </w:t>
      </w:r>
    </w:p>
    <w:p w:rsidR="005F7A31" w:rsidRPr="005F7A31" w:rsidRDefault="005F7A31" w:rsidP="005F7A31">
      <w:pPr>
        <w:spacing w:after="0" w:line="351" w:lineRule="atLeast"/>
        <w:jc w:val="both"/>
        <w:textAlignment w:val="baseline"/>
        <w:rPr>
          <w:rFonts w:ascii="Times New Roman" w:eastAsia="Times New Roman" w:hAnsi="Times New Roman" w:cs="Times New Roman"/>
          <w:color w:val="1E2120"/>
          <w:sz w:val="27"/>
          <w:szCs w:val="27"/>
          <w:lang w:eastAsia="ru-RU"/>
        </w:rPr>
      </w:pPr>
    </w:p>
    <w:p w:rsidR="005F7A31" w:rsidRPr="005F7A31" w:rsidRDefault="005F7A31" w:rsidP="00EB7C42">
      <w:pPr>
        <w:spacing w:after="0" w:line="351" w:lineRule="atLeast"/>
        <w:jc w:val="both"/>
        <w:textAlignment w:val="baseline"/>
        <w:rPr>
          <w:rFonts w:ascii="inherit" w:eastAsia="Times New Roman" w:hAnsi="inherit" w:cs="Arial"/>
          <w:color w:val="777777"/>
          <w:sz w:val="21"/>
          <w:szCs w:val="21"/>
          <w:lang w:eastAsia="ru-RU"/>
        </w:rPr>
      </w:pPr>
      <w:r w:rsidRPr="005F7A31">
        <w:rPr>
          <w:rFonts w:ascii="inherit" w:eastAsia="Times New Roman" w:hAnsi="inherit" w:cs="Times New Roman"/>
          <w:color w:val="1E2120"/>
          <w:sz w:val="24"/>
          <w:szCs w:val="24"/>
          <w:lang w:eastAsia="ru-RU"/>
        </w:rPr>
        <w:br/>
      </w:r>
    </w:p>
    <w:p w:rsidR="0053756A" w:rsidRDefault="0053756A"/>
    <w:sectPr w:rsidR="0053756A" w:rsidSect="00EB7C42">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A91"/>
    <w:multiLevelType w:val="multilevel"/>
    <w:tmpl w:val="779A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25D46"/>
    <w:multiLevelType w:val="multilevel"/>
    <w:tmpl w:val="18FE2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832315"/>
    <w:multiLevelType w:val="multilevel"/>
    <w:tmpl w:val="30CA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10E7E"/>
    <w:multiLevelType w:val="multilevel"/>
    <w:tmpl w:val="3520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5B65DE"/>
    <w:multiLevelType w:val="multilevel"/>
    <w:tmpl w:val="84A6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4723D2"/>
    <w:multiLevelType w:val="multilevel"/>
    <w:tmpl w:val="E5C4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D53CDB"/>
    <w:multiLevelType w:val="multilevel"/>
    <w:tmpl w:val="9F96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26D1B"/>
    <w:multiLevelType w:val="multilevel"/>
    <w:tmpl w:val="CF14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CB3F63"/>
    <w:multiLevelType w:val="multilevel"/>
    <w:tmpl w:val="D21A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775C4"/>
    <w:multiLevelType w:val="multilevel"/>
    <w:tmpl w:val="6B2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FB72BD"/>
    <w:multiLevelType w:val="multilevel"/>
    <w:tmpl w:val="3CA2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A73E23"/>
    <w:multiLevelType w:val="multilevel"/>
    <w:tmpl w:val="1CC2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F1D41"/>
    <w:multiLevelType w:val="multilevel"/>
    <w:tmpl w:val="F24C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E629F1"/>
    <w:multiLevelType w:val="multilevel"/>
    <w:tmpl w:val="750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1B6A47"/>
    <w:multiLevelType w:val="multilevel"/>
    <w:tmpl w:val="EF5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1F63ED"/>
    <w:multiLevelType w:val="multilevel"/>
    <w:tmpl w:val="9952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7F212A"/>
    <w:multiLevelType w:val="multilevel"/>
    <w:tmpl w:val="196A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946090"/>
    <w:multiLevelType w:val="multilevel"/>
    <w:tmpl w:val="94E6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D179A7"/>
    <w:multiLevelType w:val="multilevel"/>
    <w:tmpl w:val="8CCE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F032F7"/>
    <w:multiLevelType w:val="multilevel"/>
    <w:tmpl w:val="E2E4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A5268A"/>
    <w:multiLevelType w:val="multilevel"/>
    <w:tmpl w:val="6536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9464FC"/>
    <w:multiLevelType w:val="multilevel"/>
    <w:tmpl w:val="DF88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56541B"/>
    <w:multiLevelType w:val="multilevel"/>
    <w:tmpl w:val="935E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5944E3"/>
    <w:multiLevelType w:val="multilevel"/>
    <w:tmpl w:val="1724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4520EA"/>
    <w:multiLevelType w:val="multilevel"/>
    <w:tmpl w:val="AEB2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4C10D4"/>
    <w:multiLevelType w:val="multilevel"/>
    <w:tmpl w:val="A4D0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EF029B"/>
    <w:multiLevelType w:val="multilevel"/>
    <w:tmpl w:val="39EC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4B0DB3"/>
    <w:multiLevelType w:val="multilevel"/>
    <w:tmpl w:val="651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D455E3"/>
    <w:multiLevelType w:val="multilevel"/>
    <w:tmpl w:val="47B8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EB53AF"/>
    <w:multiLevelType w:val="multilevel"/>
    <w:tmpl w:val="5294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2977AE"/>
    <w:multiLevelType w:val="multilevel"/>
    <w:tmpl w:val="48EA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17559DB"/>
    <w:multiLevelType w:val="multilevel"/>
    <w:tmpl w:val="D546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2E109C"/>
    <w:multiLevelType w:val="multilevel"/>
    <w:tmpl w:val="EE1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3E1056"/>
    <w:multiLevelType w:val="multilevel"/>
    <w:tmpl w:val="C4CE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6600EC"/>
    <w:multiLevelType w:val="multilevel"/>
    <w:tmpl w:val="F892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0F50BC"/>
    <w:multiLevelType w:val="multilevel"/>
    <w:tmpl w:val="1436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147AB4"/>
    <w:multiLevelType w:val="multilevel"/>
    <w:tmpl w:val="4956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4"/>
  </w:num>
  <w:num w:numId="3">
    <w:abstractNumId w:val="22"/>
  </w:num>
  <w:num w:numId="4">
    <w:abstractNumId w:val="18"/>
  </w:num>
  <w:num w:numId="5">
    <w:abstractNumId w:val="26"/>
  </w:num>
  <w:num w:numId="6">
    <w:abstractNumId w:val="23"/>
  </w:num>
  <w:num w:numId="7">
    <w:abstractNumId w:val="1"/>
  </w:num>
  <w:num w:numId="8">
    <w:abstractNumId w:val="15"/>
  </w:num>
  <w:num w:numId="9">
    <w:abstractNumId w:val="30"/>
  </w:num>
  <w:num w:numId="10">
    <w:abstractNumId w:val="3"/>
  </w:num>
  <w:num w:numId="11">
    <w:abstractNumId w:val="24"/>
  </w:num>
  <w:num w:numId="12">
    <w:abstractNumId w:val="5"/>
  </w:num>
  <w:num w:numId="13">
    <w:abstractNumId w:val="31"/>
  </w:num>
  <w:num w:numId="14">
    <w:abstractNumId w:val="25"/>
  </w:num>
  <w:num w:numId="15">
    <w:abstractNumId w:val="36"/>
  </w:num>
  <w:num w:numId="16">
    <w:abstractNumId w:val="17"/>
  </w:num>
  <w:num w:numId="17">
    <w:abstractNumId w:val="7"/>
  </w:num>
  <w:num w:numId="18">
    <w:abstractNumId w:val="13"/>
  </w:num>
  <w:num w:numId="19">
    <w:abstractNumId w:val="20"/>
  </w:num>
  <w:num w:numId="20">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7A31"/>
    <w:rsid w:val="0000555E"/>
    <w:rsid w:val="00245E0D"/>
    <w:rsid w:val="002778B2"/>
    <w:rsid w:val="003331CE"/>
    <w:rsid w:val="003E6AE9"/>
    <w:rsid w:val="005021C6"/>
    <w:rsid w:val="0053756A"/>
    <w:rsid w:val="005D23C4"/>
    <w:rsid w:val="005F7A31"/>
    <w:rsid w:val="0063578B"/>
    <w:rsid w:val="006B2FB6"/>
    <w:rsid w:val="00851FDA"/>
    <w:rsid w:val="00900F6D"/>
    <w:rsid w:val="00A864B2"/>
    <w:rsid w:val="00AC4D07"/>
    <w:rsid w:val="00AE0EDC"/>
    <w:rsid w:val="00B55EEB"/>
    <w:rsid w:val="00BA55A0"/>
    <w:rsid w:val="00D72EE1"/>
    <w:rsid w:val="00D97E99"/>
    <w:rsid w:val="00DB7D1B"/>
    <w:rsid w:val="00E52E83"/>
    <w:rsid w:val="00E964D1"/>
    <w:rsid w:val="00EB6536"/>
    <w:rsid w:val="00EB7C42"/>
    <w:rsid w:val="00F23375"/>
    <w:rsid w:val="00FC229D"/>
    <w:rsid w:val="00FF7C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29D"/>
  </w:style>
  <w:style w:type="paragraph" w:styleId="1">
    <w:name w:val="heading 1"/>
    <w:basedOn w:val="a"/>
    <w:link w:val="10"/>
    <w:uiPriority w:val="9"/>
    <w:qFormat/>
    <w:rsid w:val="005F7A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F7A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F7A3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F7A3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5F7A3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A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F7A3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F7A3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F7A3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5F7A31"/>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5F7A31"/>
  </w:style>
  <w:style w:type="character" w:styleId="a3">
    <w:name w:val="Hyperlink"/>
    <w:basedOn w:val="a0"/>
    <w:uiPriority w:val="99"/>
    <w:semiHidden/>
    <w:unhideWhenUsed/>
    <w:rsid w:val="005F7A31"/>
    <w:rPr>
      <w:color w:val="0000FF"/>
      <w:u w:val="single"/>
    </w:rPr>
  </w:style>
  <w:style w:type="character" w:styleId="a4">
    <w:name w:val="FollowedHyperlink"/>
    <w:basedOn w:val="a0"/>
    <w:uiPriority w:val="99"/>
    <w:semiHidden/>
    <w:unhideWhenUsed/>
    <w:rsid w:val="005F7A31"/>
    <w:rPr>
      <w:color w:val="800080"/>
      <w:u w:val="single"/>
    </w:rPr>
  </w:style>
  <w:style w:type="paragraph" w:styleId="z-">
    <w:name w:val="HTML Top of Form"/>
    <w:basedOn w:val="a"/>
    <w:next w:val="a"/>
    <w:link w:val="z-0"/>
    <w:hidden/>
    <w:uiPriority w:val="99"/>
    <w:semiHidden/>
    <w:unhideWhenUsed/>
    <w:rsid w:val="005F7A3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F7A3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F7A3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F7A31"/>
    <w:rPr>
      <w:rFonts w:ascii="Arial" w:eastAsia="Times New Roman" w:hAnsi="Arial" w:cs="Arial"/>
      <w:vanish/>
      <w:sz w:val="16"/>
      <w:szCs w:val="16"/>
      <w:lang w:eastAsia="ru-RU"/>
    </w:rPr>
  </w:style>
  <w:style w:type="character" w:customStyle="1" w:styleId="title-package">
    <w:name w:val="title-package"/>
    <w:basedOn w:val="a0"/>
    <w:rsid w:val="005F7A31"/>
  </w:style>
  <w:style w:type="character" w:styleId="a5">
    <w:name w:val="Strong"/>
    <w:basedOn w:val="a0"/>
    <w:uiPriority w:val="22"/>
    <w:qFormat/>
    <w:rsid w:val="005F7A31"/>
    <w:rPr>
      <w:b/>
      <w:bCs/>
    </w:rPr>
  </w:style>
  <w:style w:type="character" w:customStyle="1" w:styleId="views-field">
    <w:name w:val="views-field"/>
    <w:basedOn w:val="a0"/>
    <w:rsid w:val="005F7A31"/>
  </w:style>
  <w:style w:type="character" w:customStyle="1" w:styleId="views-label">
    <w:name w:val="views-label"/>
    <w:basedOn w:val="a0"/>
    <w:rsid w:val="005F7A31"/>
  </w:style>
  <w:style w:type="character" w:customStyle="1" w:styleId="field-content">
    <w:name w:val="field-content"/>
    <w:basedOn w:val="a0"/>
    <w:rsid w:val="005F7A31"/>
  </w:style>
  <w:style w:type="character" w:customStyle="1" w:styleId="uc-price">
    <w:name w:val="uc-price"/>
    <w:basedOn w:val="a0"/>
    <w:rsid w:val="005F7A31"/>
  </w:style>
  <w:style w:type="paragraph" w:styleId="a6">
    <w:name w:val="Normal (Web)"/>
    <w:basedOn w:val="a"/>
    <w:uiPriority w:val="99"/>
    <w:semiHidden/>
    <w:unhideWhenUsed/>
    <w:rsid w:val="005F7A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download">
    <w:name w:val="text-download"/>
    <w:basedOn w:val="a0"/>
    <w:rsid w:val="005F7A31"/>
  </w:style>
  <w:style w:type="character" w:styleId="a7">
    <w:name w:val="Emphasis"/>
    <w:basedOn w:val="a0"/>
    <w:uiPriority w:val="20"/>
    <w:qFormat/>
    <w:rsid w:val="005F7A31"/>
    <w:rPr>
      <w:i/>
      <w:iCs/>
    </w:rPr>
  </w:style>
  <w:style w:type="paragraph" w:customStyle="1" w:styleId="copyright">
    <w:name w:val="copyright"/>
    <w:basedOn w:val="a"/>
    <w:rsid w:val="005F7A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51F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51FDA"/>
    <w:rPr>
      <w:rFonts w:ascii="Tahoma" w:hAnsi="Tahoma" w:cs="Tahoma"/>
      <w:sz w:val="16"/>
      <w:szCs w:val="16"/>
    </w:rPr>
  </w:style>
  <w:style w:type="paragraph" w:styleId="aa">
    <w:name w:val="List Paragraph"/>
    <w:basedOn w:val="a"/>
    <w:uiPriority w:val="34"/>
    <w:qFormat/>
    <w:rsid w:val="00245E0D"/>
    <w:pPr>
      <w:ind w:left="720"/>
      <w:contextualSpacing/>
    </w:pPr>
  </w:style>
</w:styles>
</file>

<file path=word/webSettings.xml><?xml version="1.0" encoding="utf-8"?>
<w:webSettings xmlns:r="http://schemas.openxmlformats.org/officeDocument/2006/relationships" xmlns:w="http://schemas.openxmlformats.org/wordprocessingml/2006/main">
  <w:divs>
    <w:div w:id="1179999011">
      <w:bodyDiv w:val="1"/>
      <w:marLeft w:val="0"/>
      <w:marRight w:val="0"/>
      <w:marTop w:val="0"/>
      <w:marBottom w:val="0"/>
      <w:divBdr>
        <w:top w:val="none" w:sz="0" w:space="0" w:color="auto"/>
        <w:left w:val="none" w:sz="0" w:space="0" w:color="auto"/>
        <w:bottom w:val="none" w:sz="0" w:space="0" w:color="auto"/>
        <w:right w:val="none" w:sz="0" w:space="0" w:color="auto"/>
      </w:divBdr>
      <w:divsChild>
        <w:div w:id="564683715">
          <w:marLeft w:val="0"/>
          <w:marRight w:val="0"/>
          <w:marTop w:val="0"/>
          <w:marBottom w:val="0"/>
          <w:divBdr>
            <w:top w:val="none" w:sz="0" w:space="0" w:color="auto"/>
            <w:left w:val="none" w:sz="0" w:space="0" w:color="auto"/>
            <w:bottom w:val="none" w:sz="0" w:space="0" w:color="auto"/>
            <w:right w:val="none" w:sz="0" w:space="0" w:color="auto"/>
          </w:divBdr>
          <w:divsChild>
            <w:div w:id="1772161955">
              <w:marLeft w:val="210"/>
              <w:marRight w:val="495"/>
              <w:marTop w:val="75"/>
              <w:marBottom w:val="0"/>
              <w:divBdr>
                <w:top w:val="none" w:sz="0" w:space="0" w:color="auto"/>
                <w:left w:val="none" w:sz="0" w:space="0" w:color="auto"/>
                <w:bottom w:val="none" w:sz="0" w:space="0" w:color="auto"/>
                <w:right w:val="none" w:sz="0" w:space="0" w:color="auto"/>
              </w:divBdr>
            </w:div>
            <w:div w:id="1748262166">
              <w:marLeft w:val="0"/>
              <w:marRight w:val="0"/>
              <w:marTop w:val="0"/>
              <w:marBottom w:val="0"/>
              <w:divBdr>
                <w:top w:val="none" w:sz="0" w:space="0" w:color="auto"/>
                <w:left w:val="none" w:sz="0" w:space="0" w:color="auto"/>
                <w:bottom w:val="none" w:sz="0" w:space="0" w:color="auto"/>
                <w:right w:val="none" w:sz="0" w:space="0" w:color="auto"/>
              </w:divBdr>
            </w:div>
            <w:div w:id="835614191">
              <w:marLeft w:val="0"/>
              <w:marRight w:val="375"/>
              <w:marTop w:val="225"/>
              <w:marBottom w:val="0"/>
              <w:divBdr>
                <w:top w:val="none" w:sz="0" w:space="0" w:color="auto"/>
                <w:left w:val="none" w:sz="0" w:space="0" w:color="auto"/>
                <w:bottom w:val="none" w:sz="0" w:space="0" w:color="auto"/>
                <w:right w:val="none" w:sz="0" w:space="0" w:color="auto"/>
              </w:divBdr>
              <w:divsChild>
                <w:div w:id="1492521116">
                  <w:marLeft w:val="0"/>
                  <w:marRight w:val="0"/>
                  <w:marTop w:val="0"/>
                  <w:marBottom w:val="0"/>
                  <w:divBdr>
                    <w:top w:val="none" w:sz="0" w:space="0" w:color="auto"/>
                    <w:left w:val="none" w:sz="0" w:space="0" w:color="auto"/>
                    <w:bottom w:val="none" w:sz="0" w:space="0" w:color="auto"/>
                    <w:right w:val="none" w:sz="0" w:space="0" w:color="auto"/>
                  </w:divBdr>
                  <w:divsChild>
                    <w:div w:id="2079089777">
                      <w:marLeft w:val="0"/>
                      <w:marRight w:val="0"/>
                      <w:marTop w:val="0"/>
                      <w:marBottom w:val="0"/>
                      <w:divBdr>
                        <w:top w:val="none" w:sz="0" w:space="0" w:color="auto"/>
                        <w:left w:val="none" w:sz="0" w:space="0" w:color="auto"/>
                        <w:bottom w:val="none" w:sz="0" w:space="0" w:color="auto"/>
                        <w:right w:val="none" w:sz="0" w:space="0" w:color="auto"/>
                      </w:divBdr>
                      <w:divsChild>
                        <w:div w:id="268199966">
                          <w:marLeft w:val="0"/>
                          <w:marRight w:val="0"/>
                          <w:marTop w:val="0"/>
                          <w:marBottom w:val="0"/>
                          <w:divBdr>
                            <w:top w:val="none" w:sz="0" w:space="0" w:color="auto"/>
                            <w:left w:val="none" w:sz="0" w:space="0" w:color="auto"/>
                            <w:bottom w:val="none" w:sz="0" w:space="0" w:color="auto"/>
                            <w:right w:val="none" w:sz="0" w:space="0" w:color="auto"/>
                          </w:divBdr>
                          <w:divsChild>
                            <w:div w:id="291206106">
                              <w:marLeft w:val="0"/>
                              <w:marRight w:val="0"/>
                              <w:marTop w:val="0"/>
                              <w:marBottom w:val="0"/>
                              <w:divBdr>
                                <w:top w:val="none" w:sz="0" w:space="0" w:color="auto"/>
                                <w:left w:val="none" w:sz="0" w:space="0" w:color="auto"/>
                                <w:bottom w:val="none" w:sz="0" w:space="0" w:color="auto"/>
                                <w:right w:val="none" w:sz="0" w:space="0" w:color="auto"/>
                              </w:divBdr>
                              <w:divsChild>
                                <w:div w:id="1537543616">
                                  <w:marLeft w:val="0"/>
                                  <w:marRight w:val="0"/>
                                  <w:marTop w:val="0"/>
                                  <w:marBottom w:val="0"/>
                                  <w:divBdr>
                                    <w:top w:val="none" w:sz="0" w:space="0" w:color="auto"/>
                                    <w:left w:val="none" w:sz="0" w:space="0" w:color="auto"/>
                                    <w:bottom w:val="none" w:sz="0" w:space="0" w:color="auto"/>
                                    <w:right w:val="none" w:sz="0" w:space="0" w:color="auto"/>
                                  </w:divBdr>
                                  <w:divsChild>
                                    <w:div w:id="713696758">
                                      <w:marLeft w:val="0"/>
                                      <w:marRight w:val="0"/>
                                      <w:marTop w:val="30"/>
                                      <w:marBottom w:val="240"/>
                                      <w:divBdr>
                                        <w:top w:val="none" w:sz="0" w:space="0" w:color="auto"/>
                                        <w:left w:val="none" w:sz="0" w:space="0" w:color="auto"/>
                                        <w:bottom w:val="none" w:sz="0" w:space="0" w:color="auto"/>
                                        <w:right w:val="none" w:sz="0" w:space="0" w:color="auto"/>
                                      </w:divBdr>
                                    </w:div>
                                    <w:div w:id="13410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504570">
              <w:marLeft w:val="0"/>
              <w:marRight w:val="0"/>
              <w:marTop w:val="0"/>
              <w:marBottom w:val="0"/>
              <w:divBdr>
                <w:top w:val="single" w:sz="6" w:space="0" w:color="FFFFFF"/>
                <w:left w:val="none" w:sz="0" w:space="0" w:color="auto"/>
                <w:bottom w:val="single" w:sz="6" w:space="0" w:color="FFFFFF"/>
                <w:right w:val="none" w:sz="0" w:space="0" w:color="auto"/>
              </w:divBdr>
              <w:divsChild>
                <w:div w:id="17330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8639">
          <w:marLeft w:val="0"/>
          <w:marRight w:val="0"/>
          <w:marTop w:val="75"/>
          <w:marBottom w:val="75"/>
          <w:divBdr>
            <w:top w:val="none" w:sz="0" w:space="0" w:color="auto"/>
            <w:left w:val="none" w:sz="0" w:space="0" w:color="auto"/>
            <w:bottom w:val="none" w:sz="0" w:space="0" w:color="auto"/>
            <w:right w:val="none" w:sz="0" w:space="0" w:color="auto"/>
          </w:divBdr>
          <w:divsChild>
            <w:div w:id="510030025">
              <w:marLeft w:val="0"/>
              <w:marRight w:val="0"/>
              <w:marTop w:val="0"/>
              <w:marBottom w:val="0"/>
              <w:divBdr>
                <w:top w:val="single" w:sz="6" w:space="2" w:color="00B1EC"/>
                <w:left w:val="single" w:sz="6" w:space="2" w:color="00B1EC"/>
                <w:bottom w:val="single" w:sz="6" w:space="2" w:color="00B1EC"/>
                <w:right w:val="single" w:sz="6" w:space="2" w:color="00B1EC"/>
              </w:divBdr>
              <w:divsChild>
                <w:div w:id="261306776">
                  <w:marLeft w:val="0"/>
                  <w:marRight w:val="0"/>
                  <w:marTop w:val="0"/>
                  <w:marBottom w:val="0"/>
                  <w:divBdr>
                    <w:top w:val="none" w:sz="0" w:space="0" w:color="auto"/>
                    <w:left w:val="none" w:sz="0" w:space="0" w:color="auto"/>
                    <w:bottom w:val="none" w:sz="0" w:space="0" w:color="auto"/>
                    <w:right w:val="none" w:sz="0" w:space="0" w:color="auto"/>
                  </w:divBdr>
                  <w:divsChild>
                    <w:div w:id="12259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8698">
              <w:marLeft w:val="0"/>
              <w:marRight w:val="0"/>
              <w:marTop w:val="0"/>
              <w:marBottom w:val="0"/>
              <w:divBdr>
                <w:top w:val="none" w:sz="0" w:space="0" w:color="auto"/>
                <w:left w:val="none" w:sz="0" w:space="0" w:color="auto"/>
                <w:bottom w:val="none" w:sz="0" w:space="0" w:color="auto"/>
                <w:right w:val="none" w:sz="0" w:space="0" w:color="auto"/>
              </w:divBdr>
              <w:divsChild>
                <w:div w:id="1972831230">
                  <w:marLeft w:val="0"/>
                  <w:marRight w:val="0"/>
                  <w:marTop w:val="75"/>
                  <w:marBottom w:val="397"/>
                  <w:divBdr>
                    <w:top w:val="none" w:sz="0" w:space="0" w:color="auto"/>
                    <w:left w:val="none" w:sz="0" w:space="0" w:color="auto"/>
                    <w:bottom w:val="none" w:sz="0" w:space="0" w:color="auto"/>
                    <w:right w:val="none" w:sz="0" w:space="0" w:color="auto"/>
                  </w:divBdr>
                  <w:divsChild>
                    <w:div w:id="290131918">
                      <w:marLeft w:val="0"/>
                      <w:marRight w:val="0"/>
                      <w:marTop w:val="0"/>
                      <w:marBottom w:val="0"/>
                      <w:divBdr>
                        <w:top w:val="none" w:sz="0" w:space="0" w:color="auto"/>
                        <w:left w:val="none" w:sz="0" w:space="0" w:color="auto"/>
                        <w:bottom w:val="none" w:sz="0" w:space="0" w:color="auto"/>
                        <w:right w:val="none" w:sz="0" w:space="0" w:color="auto"/>
                      </w:divBdr>
                      <w:divsChild>
                        <w:div w:id="330564829">
                          <w:marLeft w:val="0"/>
                          <w:marRight w:val="0"/>
                          <w:marTop w:val="0"/>
                          <w:marBottom w:val="0"/>
                          <w:divBdr>
                            <w:top w:val="single" w:sz="6" w:space="2" w:color="00B1EC"/>
                            <w:left w:val="single" w:sz="6" w:space="2" w:color="00B1EC"/>
                            <w:bottom w:val="single" w:sz="6" w:space="2" w:color="00B1EC"/>
                            <w:right w:val="single" w:sz="6" w:space="2" w:color="00B1EC"/>
                          </w:divBdr>
                          <w:divsChild>
                            <w:div w:id="816725600">
                              <w:marLeft w:val="0"/>
                              <w:marRight w:val="0"/>
                              <w:marTop w:val="0"/>
                              <w:marBottom w:val="0"/>
                              <w:divBdr>
                                <w:top w:val="none" w:sz="0" w:space="0" w:color="auto"/>
                                <w:left w:val="none" w:sz="0" w:space="0" w:color="auto"/>
                                <w:bottom w:val="none" w:sz="0" w:space="0" w:color="auto"/>
                                <w:right w:val="none" w:sz="0" w:space="0" w:color="auto"/>
                              </w:divBdr>
                              <w:divsChild>
                                <w:div w:id="703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1162">
                      <w:marLeft w:val="0"/>
                      <w:marRight w:val="0"/>
                      <w:marTop w:val="0"/>
                      <w:marBottom w:val="0"/>
                      <w:divBdr>
                        <w:top w:val="none" w:sz="0" w:space="0" w:color="auto"/>
                        <w:left w:val="none" w:sz="0" w:space="0" w:color="auto"/>
                        <w:bottom w:val="none" w:sz="0" w:space="0" w:color="auto"/>
                        <w:right w:val="none" w:sz="0" w:space="0" w:color="auto"/>
                      </w:divBdr>
                      <w:divsChild>
                        <w:div w:id="37895490">
                          <w:marLeft w:val="0"/>
                          <w:marRight w:val="0"/>
                          <w:marTop w:val="0"/>
                          <w:marBottom w:val="0"/>
                          <w:divBdr>
                            <w:top w:val="none" w:sz="0" w:space="0" w:color="auto"/>
                            <w:left w:val="none" w:sz="0" w:space="0" w:color="auto"/>
                            <w:bottom w:val="none" w:sz="0" w:space="0" w:color="auto"/>
                            <w:right w:val="none" w:sz="0" w:space="0" w:color="auto"/>
                          </w:divBdr>
                          <w:divsChild>
                            <w:div w:id="389499589">
                              <w:marLeft w:val="0"/>
                              <w:marRight w:val="0"/>
                              <w:marTop w:val="0"/>
                              <w:marBottom w:val="0"/>
                              <w:divBdr>
                                <w:top w:val="none" w:sz="0" w:space="0" w:color="auto"/>
                                <w:left w:val="none" w:sz="0" w:space="0" w:color="auto"/>
                                <w:bottom w:val="none" w:sz="0" w:space="0" w:color="auto"/>
                                <w:right w:val="none" w:sz="0" w:space="0" w:color="auto"/>
                              </w:divBdr>
                              <w:divsChild>
                                <w:div w:id="557741843">
                                  <w:marLeft w:val="0"/>
                                  <w:marRight w:val="0"/>
                                  <w:marTop w:val="0"/>
                                  <w:marBottom w:val="120"/>
                                  <w:divBdr>
                                    <w:top w:val="none" w:sz="0" w:space="0" w:color="auto"/>
                                    <w:left w:val="none" w:sz="0" w:space="0" w:color="auto"/>
                                    <w:bottom w:val="none" w:sz="0" w:space="0" w:color="auto"/>
                                    <w:right w:val="none" w:sz="0" w:space="0" w:color="auto"/>
                                  </w:divBdr>
                                  <w:divsChild>
                                    <w:div w:id="667439874">
                                      <w:marLeft w:val="0"/>
                                      <w:marRight w:val="0"/>
                                      <w:marTop w:val="0"/>
                                      <w:marBottom w:val="0"/>
                                      <w:divBdr>
                                        <w:top w:val="none" w:sz="0" w:space="0" w:color="auto"/>
                                        <w:left w:val="none" w:sz="0" w:space="0" w:color="auto"/>
                                        <w:bottom w:val="none" w:sz="0" w:space="0" w:color="auto"/>
                                        <w:right w:val="none" w:sz="0" w:space="0" w:color="auto"/>
                                      </w:divBdr>
                                      <w:divsChild>
                                        <w:div w:id="1517765464">
                                          <w:marLeft w:val="0"/>
                                          <w:marRight w:val="0"/>
                                          <w:marTop w:val="0"/>
                                          <w:marBottom w:val="0"/>
                                          <w:divBdr>
                                            <w:top w:val="none" w:sz="0" w:space="0" w:color="auto"/>
                                            <w:left w:val="none" w:sz="0" w:space="0" w:color="auto"/>
                                            <w:bottom w:val="none" w:sz="0" w:space="0" w:color="auto"/>
                                            <w:right w:val="none" w:sz="0" w:space="0" w:color="auto"/>
                                          </w:divBdr>
                                          <w:divsChild>
                                            <w:div w:id="403992139">
                                              <w:marLeft w:val="0"/>
                                              <w:marRight w:val="0"/>
                                              <w:marTop w:val="0"/>
                                              <w:marBottom w:val="0"/>
                                              <w:divBdr>
                                                <w:top w:val="none" w:sz="0" w:space="0" w:color="auto"/>
                                                <w:left w:val="none" w:sz="0" w:space="0" w:color="auto"/>
                                                <w:bottom w:val="none" w:sz="0" w:space="0" w:color="auto"/>
                                                <w:right w:val="none" w:sz="0" w:space="0" w:color="auto"/>
                                              </w:divBdr>
                                              <w:divsChild>
                                                <w:div w:id="2015955716">
                                                  <w:marLeft w:val="0"/>
                                                  <w:marRight w:val="0"/>
                                                  <w:marTop w:val="0"/>
                                                  <w:marBottom w:val="0"/>
                                                  <w:divBdr>
                                                    <w:top w:val="none" w:sz="0" w:space="0" w:color="auto"/>
                                                    <w:left w:val="none" w:sz="0" w:space="0" w:color="auto"/>
                                                    <w:bottom w:val="none" w:sz="0" w:space="0" w:color="auto"/>
                                                    <w:right w:val="none" w:sz="0" w:space="0" w:color="auto"/>
                                                  </w:divBdr>
                                                  <w:divsChild>
                                                    <w:div w:id="313262216">
                                                      <w:marLeft w:val="0"/>
                                                      <w:marRight w:val="0"/>
                                                      <w:marTop w:val="0"/>
                                                      <w:marBottom w:val="0"/>
                                                      <w:divBdr>
                                                        <w:top w:val="none" w:sz="0" w:space="0" w:color="auto"/>
                                                        <w:left w:val="none" w:sz="0" w:space="0" w:color="auto"/>
                                                        <w:bottom w:val="none" w:sz="0" w:space="0" w:color="auto"/>
                                                        <w:right w:val="none" w:sz="0" w:space="0" w:color="auto"/>
                                                      </w:divBdr>
                                                      <w:divsChild>
                                                        <w:div w:id="13026168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10233">
                                  <w:marLeft w:val="0"/>
                                  <w:marRight w:val="0"/>
                                  <w:marTop w:val="0"/>
                                  <w:marBottom w:val="0"/>
                                  <w:divBdr>
                                    <w:top w:val="none" w:sz="0" w:space="0" w:color="auto"/>
                                    <w:left w:val="none" w:sz="0" w:space="0" w:color="auto"/>
                                    <w:bottom w:val="none" w:sz="0" w:space="0" w:color="auto"/>
                                    <w:right w:val="none" w:sz="0" w:space="0" w:color="auto"/>
                                  </w:divBdr>
                                  <w:divsChild>
                                    <w:div w:id="1241915232">
                                      <w:marLeft w:val="0"/>
                                      <w:marRight w:val="0"/>
                                      <w:marTop w:val="0"/>
                                      <w:marBottom w:val="0"/>
                                      <w:divBdr>
                                        <w:top w:val="none" w:sz="0" w:space="0" w:color="auto"/>
                                        <w:left w:val="none" w:sz="0" w:space="0" w:color="auto"/>
                                        <w:bottom w:val="none" w:sz="0" w:space="0" w:color="auto"/>
                                        <w:right w:val="none" w:sz="0" w:space="0" w:color="auto"/>
                                      </w:divBdr>
                                      <w:divsChild>
                                        <w:div w:id="649292372">
                                          <w:marLeft w:val="0"/>
                                          <w:marRight w:val="0"/>
                                          <w:marTop w:val="0"/>
                                          <w:marBottom w:val="0"/>
                                          <w:divBdr>
                                            <w:top w:val="none" w:sz="0" w:space="0" w:color="auto"/>
                                            <w:left w:val="none" w:sz="0" w:space="0" w:color="auto"/>
                                            <w:bottom w:val="none" w:sz="0" w:space="0" w:color="auto"/>
                                            <w:right w:val="none" w:sz="0" w:space="0" w:color="auto"/>
                                          </w:divBdr>
                                          <w:divsChild>
                                            <w:div w:id="637299283">
                                              <w:marLeft w:val="0"/>
                                              <w:marRight w:val="0"/>
                                              <w:marTop w:val="0"/>
                                              <w:marBottom w:val="0"/>
                                              <w:divBdr>
                                                <w:top w:val="none" w:sz="0" w:space="0" w:color="auto"/>
                                                <w:left w:val="none" w:sz="0" w:space="0" w:color="auto"/>
                                                <w:bottom w:val="none" w:sz="0" w:space="0" w:color="auto"/>
                                                <w:right w:val="none" w:sz="0" w:space="0" w:color="auto"/>
                                              </w:divBdr>
                                              <w:divsChild>
                                                <w:div w:id="1305769736">
                                                  <w:marLeft w:val="0"/>
                                                  <w:marRight w:val="0"/>
                                                  <w:marTop w:val="0"/>
                                                  <w:marBottom w:val="0"/>
                                                  <w:divBdr>
                                                    <w:top w:val="none" w:sz="0" w:space="0" w:color="auto"/>
                                                    <w:left w:val="none" w:sz="0" w:space="0" w:color="auto"/>
                                                    <w:bottom w:val="none" w:sz="0" w:space="0" w:color="auto"/>
                                                    <w:right w:val="none" w:sz="0" w:space="0" w:color="auto"/>
                                                  </w:divBdr>
                                                  <w:divsChild>
                                                    <w:div w:id="1326323652">
                                                      <w:marLeft w:val="0"/>
                                                      <w:marRight w:val="0"/>
                                                      <w:marTop w:val="0"/>
                                                      <w:marBottom w:val="0"/>
                                                      <w:divBdr>
                                                        <w:top w:val="none" w:sz="0" w:space="0" w:color="auto"/>
                                                        <w:left w:val="none" w:sz="0" w:space="0" w:color="auto"/>
                                                        <w:bottom w:val="none" w:sz="0" w:space="0" w:color="auto"/>
                                                        <w:right w:val="none" w:sz="0" w:space="0" w:color="auto"/>
                                                      </w:divBdr>
                                                      <w:divsChild>
                                                        <w:div w:id="776370500">
                                                          <w:marLeft w:val="0"/>
                                                          <w:marRight w:val="0"/>
                                                          <w:marTop w:val="0"/>
                                                          <w:marBottom w:val="0"/>
                                                          <w:divBdr>
                                                            <w:top w:val="none" w:sz="0" w:space="0" w:color="auto"/>
                                                            <w:left w:val="none" w:sz="0" w:space="0" w:color="auto"/>
                                                            <w:bottom w:val="none" w:sz="0" w:space="0" w:color="auto"/>
                                                            <w:right w:val="none" w:sz="0" w:space="0" w:color="auto"/>
                                                          </w:divBdr>
                                                          <w:divsChild>
                                                            <w:div w:id="1439518276">
                                                              <w:marLeft w:val="0"/>
                                                              <w:marRight w:val="0"/>
                                                              <w:marTop w:val="0"/>
                                                              <w:marBottom w:val="0"/>
                                                              <w:divBdr>
                                                                <w:top w:val="none" w:sz="0" w:space="0" w:color="auto"/>
                                                                <w:left w:val="none" w:sz="0" w:space="0" w:color="auto"/>
                                                                <w:bottom w:val="none" w:sz="0" w:space="0" w:color="auto"/>
                                                                <w:right w:val="none" w:sz="0" w:space="0" w:color="auto"/>
                                                              </w:divBdr>
                                                              <w:divsChild>
                                                                <w:div w:id="1995644392">
                                                                  <w:marLeft w:val="0"/>
                                                                  <w:marRight w:val="0"/>
                                                                  <w:marTop w:val="0"/>
                                                                  <w:marBottom w:val="0"/>
                                                                  <w:divBdr>
                                                                    <w:top w:val="none" w:sz="0" w:space="0" w:color="auto"/>
                                                                    <w:left w:val="none" w:sz="0" w:space="0" w:color="auto"/>
                                                                    <w:bottom w:val="none" w:sz="0" w:space="0" w:color="auto"/>
                                                                    <w:right w:val="none" w:sz="0" w:space="0" w:color="auto"/>
                                                                  </w:divBdr>
                                                                  <w:divsChild>
                                                                    <w:div w:id="116611622">
                                                                      <w:marLeft w:val="0"/>
                                                                      <w:marRight w:val="0"/>
                                                                      <w:marTop w:val="0"/>
                                                                      <w:marBottom w:val="0"/>
                                                                      <w:divBdr>
                                                                        <w:top w:val="none" w:sz="0" w:space="0" w:color="auto"/>
                                                                        <w:left w:val="none" w:sz="0" w:space="0" w:color="auto"/>
                                                                        <w:bottom w:val="none" w:sz="0" w:space="0" w:color="auto"/>
                                                                        <w:right w:val="none" w:sz="0" w:space="0" w:color="auto"/>
                                                                      </w:divBdr>
                                                                      <w:divsChild>
                                                                        <w:div w:id="971592083">
                                                                          <w:marLeft w:val="0"/>
                                                                          <w:marRight w:val="0"/>
                                                                          <w:marTop w:val="0"/>
                                                                          <w:marBottom w:val="0"/>
                                                                          <w:divBdr>
                                                                            <w:top w:val="none" w:sz="0" w:space="0" w:color="auto"/>
                                                                            <w:left w:val="none" w:sz="0" w:space="0" w:color="auto"/>
                                                                            <w:bottom w:val="none" w:sz="0" w:space="0" w:color="auto"/>
                                                                            <w:right w:val="none" w:sz="0" w:space="0" w:color="auto"/>
                                                                          </w:divBdr>
                                                                        </w:div>
                                                                        <w:div w:id="447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013329">
                                      <w:marLeft w:val="0"/>
                                      <w:marRight w:val="0"/>
                                      <w:marTop w:val="0"/>
                                      <w:marBottom w:val="0"/>
                                      <w:divBdr>
                                        <w:top w:val="none" w:sz="0" w:space="0" w:color="auto"/>
                                        <w:left w:val="none" w:sz="0" w:space="0" w:color="auto"/>
                                        <w:bottom w:val="none" w:sz="0" w:space="0" w:color="auto"/>
                                        <w:right w:val="none" w:sz="0" w:space="0" w:color="auto"/>
                                      </w:divBdr>
                                      <w:divsChild>
                                        <w:div w:id="984436715">
                                          <w:marLeft w:val="0"/>
                                          <w:marRight w:val="0"/>
                                          <w:marTop w:val="0"/>
                                          <w:marBottom w:val="0"/>
                                          <w:divBdr>
                                            <w:top w:val="none" w:sz="0" w:space="0" w:color="auto"/>
                                            <w:left w:val="none" w:sz="0" w:space="0" w:color="auto"/>
                                            <w:bottom w:val="none" w:sz="0" w:space="0" w:color="auto"/>
                                            <w:right w:val="none" w:sz="0" w:space="0" w:color="auto"/>
                                          </w:divBdr>
                                          <w:divsChild>
                                            <w:div w:id="1291739791">
                                              <w:marLeft w:val="0"/>
                                              <w:marRight w:val="0"/>
                                              <w:marTop w:val="0"/>
                                              <w:marBottom w:val="0"/>
                                              <w:divBdr>
                                                <w:top w:val="none" w:sz="0" w:space="0" w:color="auto"/>
                                                <w:left w:val="none" w:sz="0" w:space="0" w:color="auto"/>
                                                <w:bottom w:val="none" w:sz="0" w:space="0" w:color="auto"/>
                                                <w:right w:val="none" w:sz="0" w:space="0" w:color="auto"/>
                                              </w:divBdr>
                                              <w:divsChild>
                                                <w:div w:id="940183779">
                                                  <w:marLeft w:val="0"/>
                                                  <w:marRight w:val="0"/>
                                                  <w:marTop w:val="0"/>
                                                  <w:marBottom w:val="0"/>
                                                  <w:divBdr>
                                                    <w:top w:val="none" w:sz="0" w:space="0" w:color="auto"/>
                                                    <w:left w:val="none" w:sz="0" w:space="0" w:color="auto"/>
                                                    <w:bottom w:val="none" w:sz="0" w:space="0" w:color="auto"/>
                                                    <w:right w:val="none" w:sz="0" w:space="0" w:color="auto"/>
                                                  </w:divBdr>
                                                  <w:divsChild>
                                                    <w:div w:id="789934349">
                                                      <w:marLeft w:val="0"/>
                                                      <w:marRight w:val="0"/>
                                                      <w:marTop w:val="0"/>
                                                      <w:marBottom w:val="0"/>
                                                      <w:divBdr>
                                                        <w:top w:val="none" w:sz="0" w:space="0" w:color="auto"/>
                                                        <w:left w:val="none" w:sz="0" w:space="0" w:color="auto"/>
                                                        <w:bottom w:val="none" w:sz="0" w:space="0" w:color="auto"/>
                                                        <w:right w:val="none" w:sz="0" w:space="0" w:color="auto"/>
                                                      </w:divBdr>
                                                    </w:div>
                                                  </w:divsChild>
                                                </w:div>
                                                <w:div w:id="322587744">
                                                  <w:marLeft w:val="0"/>
                                                  <w:marRight w:val="0"/>
                                                  <w:marTop w:val="0"/>
                                                  <w:marBottom w:val="0"/>
                                                  <w:divBdr>
                                                    <w:top w:val="none" w:sz="0" w:space="0" w:color="auto"/>
                                                    <w:left w:val="none" w:sz="0" w:space="0" w:color="auto"/>
                                                    <w:bottom w:val="none" w:sz="0" w:space="0" w:color="auto"/>
                                                    <w:right w:val="none" w:sz="0" w:space="0" w:color="auto"/>
                                                  </w:divBdr>
                                                  <w:divsChild>
                                                    <w:div w:id="1852911780">
                                                      <w:marLeft w:val="0"/>
                                                      <w:marRight w:val="0"/>
                                                      <w:marTop w:val="0"/>
                                                      <w:marBottom w:val="0"/>
                                                      <w:divBdr>
                                                        <w:top w:val="none" w:sz="0" w:space="0" w:color="auto"/>
                                                        <w:left w:val="none" w:sz="0" w:space="0" w:color="auto"/>
                                                        <w:bottom w:val="none" w:sz="0" w:space="0" w:color="auto"/>
                                                        <w:right w:val="none" w:sz="0" w:space="0" w:color="auto"/>
                                                      </w:divBdr>
                                                    </w:div>
                                                  </w:divsChild>
                                                </w:div>
                                                <w:div w:id="1500852057">
                                                  <w:marLeft w:val="0"/>
                                                  <w:marRight w:val="0"/>
                                                  <w:marTop w:val="0"/>
                                                  <w:marBottom w:val="0"/>
                                                  <w:divBdr>
                                                    <w:top w:val="none" w:sz="0" w:space="0" w:color="auto"/>
                                                    <w:left w:val="none" w:sz="0" w:space="0" w:color="auto"/>
                                                    <w:bottom w:val="none" w:sz="0" w:space="0" w:color="auto"/>
                                                    <w:right w:val="none" w:sz="0" w:space="0" w:color="auto"/>
                                                  </w:divBdr>
                                                  <w:divsChild>
                                                    <w:div w:id="263879077">
                                                      <w:marLeft w:val="0"/>
                                                      <w:marRight w:val="0"/>
                                                      <w:marTop w:val="0"/>
                                                      <w:marBottom w:val="0"/>
                                                      <w:divBdr>
                                                        <w:top w:val="none" w:sz="0" w:space="0" w:color="auto"/>
                                                        <w:left w:val="none" w:sz="0" w:space="0" w:color="auto"/>
                                                        <w:bottom w:val="none" w:sz="0" w:space="0" w:color="auto"/>
                                                        <w:right w:val="none" w:sz="0" w:space="0" w:color="auto"/>
                                                      </w:divBdr>
                                                    </w:div>
                                                  </w:divsChild>
                                                </w:div>
                                                <w:div w:id="170998850">
                                                  <w:marLeft w:val="0"/>
                                                  <w:marRight w:val="0"/>
                                                  <w:marTop w:val="0"/>
                                                  <w:marBottom w:val="0"/>
                                                  <w:divBdr>
                                                    <w:top w:val="none" w:sz="0" w:space="0" w:color="auto"/>
                                                    <w:left w:val="none" w:sz="0" w:space="0" w:color="auto"/>
                                                    <w:bottom w:val="none" w:sz="0" w:space="0" w:color="auto"/>
                                                    <w:right w:val="none" w:sz="0" w:space="0" w:color="auto"/>
                                                  </w:divBdr>
                                                  <w:divsChild>
                                                    <w:div w:id="975794201">
                                                      <w:marLeft w:val="0"/>
                                                      <w:marRight w:val="0"/>
                                                      <w:marTop w:val="0"/>
                                                      <w:marBottom w:val="0"/>
                                                      <w:divBdr>
                                                        <w:top w:val="none" w:sz="0" w:space="0" w:color="auto"/>
                                                        <w:left w:val="none" w:sz="0" w:space="0" w:color="auto"/>
                                                        <w:bottom w:val="none" w:sz="0" w:space="0" w:color="auto"/>
                                                        <w:right w:val="none" w:sz="0" w:space="0" w:color="auto"/>
                                                      </w:divBdr>
                                                    </w:div>
                                                  </w:divsChild>
                                                </w:div>
                                                <w:div w:id="1446802245">
                                                  <w:marLeft w:val="0"/>
                                                  <w:marRight w:val="0"/>
                                                  <w:marTop w:val="0"/>
                                                  <w:marBottom w:val="0"/>
                                                  <w:divBdr>
                                                    <w:top w:val="none" w:sz="0" w:space="0" w:color="auto"/>
                                                    <w:left w:val="none" w:sz="0" w:space="0" w:color="auto"/>
                                                    <w:bottom w:val="none" w:sz="0" w:space="0" w:color="auto"/>
                                                    <w:right w:val="none" w:sz="0" w:space="0" w:color="auto"/>
                                                  </w:divBdr>
                                                  <w:divsChild>
                                                    <w:div w:id="149836341">
                                                      <w:marLeft w:val="0"/>
                                                      <w:marRight w:val="0"/>
                                                      <w:marTop w:val="0"/>
                                                      <w:marBottom w:val="0"/>
                                                      <w:divBdr>
                                                        <w:top w:val="none" w:sz="0" w:space="0" w:color="auto"/>
                                                        <w:left w:val="none" w:sz="0" w:space="0" w:color="auto"/>
                                                        <w:bottom w:val="none" w:sz="0" w:space="0" w:color="auto"/>
                                                        <w:right w:val="none" w:sz="0" w:space="0" w:color="auto"/>
                                                      </w:divBdr>
                                                    </w:div>
                                                  </w:divsChild>
                                                </w:div>
                                                <w:div w:id="579829062">
                                                  <w:marLeft w:val="0"/>
                                                  <w:marRight w:val="0"/>
                                                  <w:marTop w:val="0"/>
                                                  <w:marBottom w:val="0"/>
                                                  <w:divBdr>
                                                    <w:top w:val="none" w:sz="0" w:space="0" w:color="auto"/>
                                                    <w:left w:val="none" w:sz="0" w:space="0" w:color="auto"/>
                                                    <w:bottom w:val="none" w:sz="0" w:space="0" w:color="auto"/>
                                                    <w:right w:val="none" w:sz="0" w:space="0" w:color="auto"/>
                                                  </w:divBdr>
                                                  <w:divsChild>
                                                    <w:div w:id="1377851349">
                                                      <w:marLeft w:val="0"/>
                                                      <w:marRight w:val="0"/>
                                                      <w:marTop w:val="0"/>
                                                      <w:marBottom w:val="0"/>
                                                      <w:divBdr>
                                                        <w:top w:val="none" w:sz="0" w:space="0" w:color="auto"/>
                                                        <w:left w:val="none" w:sz="0" w:space="0" w:color="auto"/>
                                                        <w:bottom w:val="none" w:sz="0" w:space="0" w:color="auto"/>
                                                        <w:right w:val="none" w:sz="0" w:space="0" w:color="auto"/>
                                                      </w:divBdr>
                                                    </w:div>
                                                  </w:divsChild>
                                                </w:div>
                                                <w:div w:id="614483369">
                                                  <w:marLeft w:val="0"/>
                                                  <w:marRight w:val="0"/>
                                                  <w:marTop w:val="0"/>
                                                  <w:marBottom w:val="0"/>
                                                  <w:divBdr>
                                                    <w:top w:val="none" w:sz="0" w:space="0" w:color="auto"/>
                                                    <w:left w:val="none" w:sz="0" w:space="0" w:color="auto"/>
                                                    <w:bottom w:val="none" w:sz="0" w:space="0" w:color="auto"/>
                                                    <w:right w:val="none" w:sz="0" w:space="0" w:color="auto"/>
                                                  </w:divBdr>
                                                  <w:divsChild>
                                                    <w:div w:id="503086120">
                                                      <w:marLeft w:val="0"/>
                                                      <w:marRight w:val="0"/>
                                                      <w:marTop w:val="0"/>
                                                      <w:marBottom w:val="0"/>
                                                      <w:divBdr>
                                                        <w:top w:val="none" w:sz="0" w:space="0" w:color="auto"/>
                                                        <w:left w:val="none" w:sz="0" w:space="0" w:color="auto"/>
                                                        <w:bottom w:val="none" w:sz="0" w:space="0" w:color="auto"/>
                                                        <w:right w:val="none" w:sz="0" w:space="0" w:color="auto"/>
                                                      </w:divBdr>
                                                    </w:div>
                                                  </w:divsChild>
                                                </w:div>
                                                <w:div w:id="202601199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166434262">
                                                  <w:marLeft w:val="0"/>
                                                  <w:marRight w:val="0"/>
                                                  <w:marTop w:val="0"/>
                                                  <w:marBottom w:val="0"/>
                                                  <w:divBdr>
                                                    <w:top w:val="none" w:sz="0" w:space="0" w:color="auto"/>
                                                    <w:left w:val="none" w:sz="0" w:space="0" w:color="auto"/>
                                                    <w:bottom w:val="none" w:sz="0" w:space="0" w:color="auto"/>
                                                    <w:right w:val="none" w:sz="0" w:space="0" w:color="auto"/>
                                                  </w:divBdr>
                                                </w:div>
                                                <w:div w:id="1518470476">
                                                  <w:marLeft w:val="0"/>
                                                  <w:marRight w:val="0"/>
                                                  <w:marTop w:val="0"/>
                                                  <w:marBottom w:val="0"/>
                                                  <w:divBdr>
                                                    <w:top w:val="none" w:sz="0" w:space="0" w:color="auto"/>
                                                    <w:left w:val="none" w:sz="0" w:space="0" w:color="auto"/>
                                                    <w:bottom w:val="none" w:sz="0" w:space="0" w:color="auto"/>
                                                    <w:right w:val="none" w:sz="0" w:space="0" w:color="auto"/>
                                                  </w:divBdr>
                                                  <w:divsChild>
                                                    <w:div w:id="7693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905028">
                          <w:marLeft w:val="0"/>
                          <w:marRight w:val="0"/>
                          <w:marTop w:val="0"/>
                          <w:marBottom w:val="0"/>
                          <w:divBdr>
                            <w:top w:val="none" w:sz="0" w:space="0" w:color="auto"/>
                            <w:left w:val="none" w:sz="0" w:space="0" w:color="auto"/>
                            <w:bottom w:val="none" w:sz="0" w:space="0" w:color="auto"/>
                            <w:right w:val="none" w:sz="0" w:space="0" w:color="auto"/>
                          </w:divBdr>
                          <w:divsChild>
                            <w:div w:id="251477095">
                              <w:marLeft w:val="0"/>
                              <w:marRight w:val="0"/>
                              <w:marTop w:val="0"/>
                              <w:marBottom w:val="0"/>
                              <w:divBdr>
                                <w:top w:val="none" w:sz="0" w:space="0" w:color="auto"/>
                                <w:left w:val="none" w:sz="0" w:space="0" w:color="auto"/>
                                <w:bottom w:val="none" w:sz="0" w:space="0" w:color="auto"/>
                                <w:right w:val="none" w:sz="0" w:space="0" w:color="auto"/>
                              </w:divBdr>
                              <w:divsChild>
                                <w:div w:id="889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75841">
                  <w:marLeft w:val="0"/>
                  <w:marRight w:val="0"/>
                  <w:marTop w:val="0"/>
                  <w:marBottom w:val="0"/>
                  <w:divBdr>
                    <w:top w:val="none" w:sz="0" w:space="0" w:color="auto"/>
                    <w:left w:val="none" w:sz="0" w:space="0" w:color="auto"/>
                    <w:bottom w:val="none" w:sz="0" w:space="0" w:color="auto"/>
                    <w:right w:val="none" w:sz="0" w:space="0" w:color="auto"/>
                  </w:divBdr>
                  <w:divsChild>
                    <w:div w:id="383259553">
                      <w:marLeft w:val="0"/>
                      <w:marRight w:val="0"/>
                      <w:marTop w:val="0"/>
                      <w:marBottom w:val="0"/>
                      <w:divBdr>
                        <w:top w:val="single" w:sz="6" w:space="2" w:color="00B1EC"/>
                        <w:left w:val="single" w:sz="6" w:space="2" w:color="00B1EC"/>
                        <w:bottom w:val="single" w:sz="6" w:space="2" w:color="00B1EC"/>
                        <w:right w:val="single" w:sz="6" w:space="2" w:color="00B1EC"/>
                      </w:divBdr>
                      <w:divsChild>
                        <w:div w:id="105316840">
                          <w:marLeft w:val="0"/>
                          <w:marRight w:val="0"/>
                          <w:marTop w:val="0"/>
                          <w:marBottom w:val="0"/>
                          <w:divBdr>
                            <w:top w:val="none" w:sz="0" w:space="0" w:color="auto"/>
                            <w:left w:val="none" w:sz="0" w:space="0" w:color="auto"/>
                            <w:bottom w:val="none" w:sz="0" w:space="0" w:color="auto"/>
                            <w:right w:val="none" w:sz="0" w:space="0" w:color="auto"/>
                          </w:divBdr>
                          <w:divsChild>
                            <w:div w:id="589780698">
                              <w:marLeft w:val="0"/>
                              <w:marRight w:val="0"/>
                              <w:marTop w:val="0"/>
                              <w:marBottom w:val="0"/>
                              <w:divBdr>
                                <w:top w:val="none" w:sz="0" w:space="0" w:color="auto"/>
                                <w:left w:val="none" w:sz="0" w:space="0" w:color="auto"/>
                                <w:bottom w:val="none" w:sz="0" w:space="0" w:color="auto"/>
                                <w:right w:val="none" w:sz="0" w:space="0" w:color="auto"/>
                              </w:divBdr>
                              <w:divsChild>
                                <w:div w:id="77756255">
                                  <w:marLeft w:val="0"/>
                                  <w:marRight w:val="0"/>
                                  <w:marTop w:val="0"/>
                                  <w:marBottom w:val="0"/>
                                  <w:divBdr>
                                    <w:top w:val="none" w:sz="0" w:space="0" w:color="auto"/>
                                    <w:left w:val="none" w:sz="0" w:space="0" w:color="auto"/>
                                    <w:bottom w:val="none" w:sz="0" w:space="0" w:color="auto"/>
                                    <w:right w:val="none" w:sz="0" w:space="0" w:color="auto"/>
                                  </w:divBdr>
                                  <w:divsChild>
                                    <w:div w:id="1118833266">
                                      <w:marLeft w:val="30"/>
                                      <w:marRight w:val="30"/>
                                      <w:marTop w:val="30"/>
                                      <w:marBottom w:val="30"/>
                                      <w:divBdr>
                                        <w:top w:val="none" w:sz="0" w:space="0" w:color="auto"/>
                                        <w:left w:val="none" w:sz="0" w:space="0" w:color="auto"/>
                                        <w:bottom w:val="none" w:sz="0" w:space="0" w:color="auto"/>
                                        <w:right w:val="none" w:sz="0" w:space="0" w:color="auto"/>
                                      </w:divBdr>
                                    </w:div>
                                    <w:div w:id="11453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7448">
                      <w:marLeft w:val="0"/>
                      <w:marRight w:val="0"/>
                      <w:marTop w:val="0"/>
                      <w:marBottom w:val="0"/>
                      <w:divBdr>
                        <w:top w:val="none" w:sz="0" w:space="0" w:color="auto"/>
                        <w:left w:val="none" w:sz="0" w:space="0" w:color="auto"/>
                        <w:bottom w:val="none" w:sz="0" w:space="0" w:color="auto"/>
                        <w:right w:val="none" w:sz="0" w:space="0" w:color="auto"/>
                      </w:divBdr>
                      <w:divsChild>
                        <w:div w:id="161356136">
                          <w:marLeft w:val="0"/>
                          <w:marRight w:val="0"/>
                          <w:marTop w:val="0"/>
                          <w:marBottom w:val="0"/>
                          <w:divBdr>
                            <w:top w:val="none" w:sz="0" w:space="0" w:color="auto"/>
                            <w:left w:val="none" w:sz="0" w:space="0" w:color="auto"/>
                            <w:bottom w:val="none" w:sz="0" w:space="0" w:color="auto"/>
                            <w:right w:val="none" w:sz="0" w:space="0" w:color="auto"/>
                          </w:divBdr>
                        </w:div>
                      </w:divsChild>
                    </w:div>
                    <w:div w:id="1709331101">
                      <w:marLeft w:val="0"/>
                      <w:marRight w:val="0"/>
                      <w:marTop w:val="0"/>
                      <w:marBottom w:val="0"/>
                      <w:divBdr>
                        <w:top w:val="single" w:sz="6" w:space="2" w:color="00B1EC"/>
                        <w:left w:val="single" w:sz="6" w:space="2" w:color="00B1EC"/>
                        <w:bottom w:val="single" w:sz="6" w:space="2" w:color="00B1EC"/>
                        <w:right w:val="single" w:sz="6" w:space="2" w:color="00B1EC"/>
                      </w:divBdr>
                      <w:divsChild>
                        <w:div w:id="706563570">
                          <w:marLeft w:val="0"/>
                          <w:marRight w:val="0"/>
                          <w:marTop w:val="0"/>
                          <w:marBottom w:val="0"/>
                          <w:divBdr>
                            <w:top w:val="none" w:sz="0" w:space="0" w:color="auto"/>
                            <w:left w:val="none" w:sz="0" w:space="0" w:color="auto"/>
                            <w:bottom w:val="none" w:sz="0" w:space="0" w:color="auto"/>
                            <w:right w:val="none" w:sz="0" w:space="0" w:color="auto"/>
                          </w:divBdr>
                        </w:div>
                      </w:divsChild>
                    </w:div>
                    <w:div w:id="1065837849">
                      <w:marLeft w:val="0"/>
                      <w:marRight w:val="0"/>
                      <w:marTop w:val="0"/>
                      <w:marBottom w:val="0"/>
                      <w:divBdr>
                        <w:top w:val="single" w:sz="6" w:space="2" w:color="00B1EC"/>
                        <w:left w:val="single" w:sz="6" w:space="2" w:color="00B1EC"/>
                        <w:bottom w:val="single" w:sz="6" w:space="2" w:color="00B1EC"/>
                        <w:right w:val="single" w:sz="6" w:space="2" w:color="00B1EC"/>
                      </w:divBdr>
                      <w:divsChild>
                        <w:div w:id="284969424">
                          <w:marLeft w:val="0"/>
                          <w:marRight w:val="0"/>
                          <w:marTop w:val="0"/>
                          <w:marBottom w:val="0"/>
                          <w:divBdr>
                            <w:top w:val="none" w:sz="0" w:space="0" w:color="auto"/>
                            <w:left w:val="none" w:sz="0" w:space="0" w:color="auto"/>
                            <w:bottom w:val="none" w:sz="0" w:space="0" w:color="auto"/>
                            <w:right w:val="none" w:sz="0" w:space="0" w:color="auto"/>
                          </w:divBdr>
                        </w:div>
                      </w:divsChild>
                    </w:div>
                    <w:div w:id="26178992">
                      <w:marLeft w:val="0"/>
                      <w:marRight w:val="0"/>
                      <w:marTop w:val="0"/>
                      <w:marBottom w:val="0"/>
                      <w:divBdr>
                        <w:top w:val="single" w:sz="6" w:space="2" w:color="00B1EC"/>
                        <w:left w:val="single" w:sz="6" w:space="2" w:color="00B1EC"/>
                        <w:bottom w:val="single" w:sz="6" w:space="2" w:color="00B1EC"/>
                        <w:right w:val="single" w:sz="6" w:space="2" w:color="00B1EC"/>
                      </w:divBdr>
                      <w:divsChild>
                        <w:div w:id="1827042025">
                          <w:marLeft w:val="0"/>
                          <w:marRight w:val="0"/>
                          <w:marTop w:val="0"/>
                          <w:marBottom w:val="0"/>
                          <w:divBdr>
                            <w:top w:val="none" w:sz="0" w:space="0" w:color="auto"/>
                            <w:left w:val="none" w:sz="0" w:space="0" w:color="auto"/>
                            <w:bottom w:val="none" w:sz="0" w:space="0" w:color="auto"/>
                            <w:right w:val="none" w:sz="0" w:space="0" w:color="auto"/>
                          </w:divBdr>
                        </w:div>
                      </w:divsChild>
                    </w:div>
                    <w:div w:id="848953947">
                      <w:marLeft w:val="0"/>
                      <w:marRight w:val="0"/>
                      <w:marTop w:val="0"/>
                      <w:marBottom w:val="0"/>
                      <w:divBdr>
                        <w:top w:val="single" w:sz="6" w:space="2" w:color="00B1EC"/>
                        <w:left w:val="single" w:sz="6" w:space="2" w:color="00B1EC"/>
                        <w:bottom w:val="single" w:sz="6" w:space="2" w:color="00B1EC"/>
                        <w:right w:val="single" w:sz="6" w:space="2" w:color="00B1EC"/>
                      </w:divBdr>
                      <w:divsChild>
                        <w:div w:id="1294947832">
                          <w:marLeft w:val="0"/>
                          <w:marRight w:val="0"/>
                          <w:marTop w:val="0"/>
                          <w:marBottom w:val="0"/>
                          <w:divBdr>
                            <w:top w:val="none" w:sz="0" w:space="0" w:color="auto"/>
                            <w:left w:val="none" w:sz="0" w:space="0" w:color="auto"/>
                            <w:bottom w:val="none" w:sz="0" w:space="0" w:color="auto"/>
                            <w:right w:val="none" w:sz="0" w:space="0" w:color="auto"/>
                          </w:divBdr>
                        </w:div>
                      </w:divsChild>
                    </w:div>
                    <w:div w:id="1890609793">
                      <w:marLeft w:val="0"/>
                      <w:marRight w:val="0"/>
                      <w:marTop w:val="0"/>
                      <w:marBottom w:val="0"/>
                      <w:divBdr>
                        <w:top w:val="single" w:sz="6" w:space="2" w:color="00B1EC"/>
                        <w:left w:val="single" w:sz="6" w:space="2" w:color="00B1EC"/>
                        <w:bottom w:val="single" w:sz="6" w:space="2" w:color="00B1EC"/>
                        <w:right w:val="single" w:sz="6" w:space="2" w:color="00B1EC"/>
                      </w:divBdr>
                      <w:divsChild>
                        <w:div w:id="1653101136">
                          <w:marLeft w:val="0"/>
                          <w:marRight w:val="0"/>
                          <w:marTop w:val="0"/>
                          <w:marBottom w:val="0"/>
                          <w:divBdr>
                            <w:top w:val="none" w:sz="0" w:space="0" w:color="auto"/>
                            <w:left w:val="none" w:sz="0" w:space="0" w:color="auto"/>
                            <w:bottom w:val="none" w:sz="0" w:space="0" w:color="auto"/>
                            <w:right w:val="none" w:sz="0" w:space="0" w:color="auto"/>
                          </w:divBdr>
                        </w:div>
                      </w:divsChild>
                    </w:div>
                    <w:div w:id="1159544007">
                      <w:marLeft w:val="0"/>
                      <w:marRight w:val="0"/>
                      <w:marTop w:val="0"/>
                      <w:marBottom w:val="0"/>
                      <w:divBdr>
                        <w:top w:val="single" w:sz="6" w:space="2" w:color="00B1EC"/>
                        <w:left w:val="single" w:sz="6" w:space="2" w:color="00B1EC"/>
                        <w:bottom w:val="single" w:sz="6" w:space="2" w:color="00B1EC"/>
                        <w:right w:val="single" w:sz="6" w:space="2" w:color="00B1EC"/>
                      </w:divBdr>
                      <w:divsChild>
                        <w:div w:id="1510946685">
                          <w:marLeft w:val="0"/>
                          <w:marRight w:val="0"/>
                          <w:marTop w:val="0"/>
                          <w:marBottom w:val="0"/>
                          <w:divBdr>
                            <w:top w:val="none" w:sz="0" w:space="0" w:color="auto"/>
                            <w:left w:val="none" w:sz="0" w:space="0" w:color="auto"/>
                            <w:bottom w:val="none" w:sz="0" w:space="0" w:color="auto"/>
                            <w:right w:val="none" w:sz="0" w:space="0" w:color="auto"/>
                          </w:divBdr>
                        </w:div>
                      </w:divsChild>
                    </w:div>
                    <w:div w:id="215438829">
                      <w:marLeft w:val="0"/>
                      <w:marRight w:val="0"/>
                      <w:marTop w:val="0"/>
                      <w:marBottom w:val="0"/>
                      <w:divBdr>
                        <w:top w:val="single" w:sz="6" w:space="2" w:color="00B1EC"/>
                        <w:left w:val="single" w:sz="6" w:space="2" w:color="00B1EC"/>
                        <w:bottom w:val="single" w:sz="6" w:space="2" w:color="00B1EC"/>
                        <w:right w:val="single" w:sz="6" w:space="2" w:color="00B1EC"/>
                      </w:divBdr>
                      <w:divsChild>
                        <w:div w:id="1796945237">
                          <w:marLeft w:val="0"/>
                          <w:marRight w:val="0"/>
                          <w:marTop w:val="0"/>
                          <w:marBottom w:val="0"/>
                          <w:divBdr>
                            <w:top w:val="none" w:sz="0" w:space="0" w:color="auto"/>
                            <w:left w:val="none" w:sz="0" w:space="0" w:color="auto"/>
                            <w:bottom w:val="none" w:sz="0" w:space="0" w:color="auto"/>
                            <w:right w:val="none" w:sz="0" w:space="0" w:color="auto"/>
                          </w:divBdr>
                        </w:div>
                      </w:divsChild>
                    </w:div>
                    <w:div w:id="1187603260">
                      <w:marLeft w:val="0"/>
                      <w:marRight w:val="0"/>
                      <w:marTop w:val="0"/>
                      <w:marBottom w:val="0"/>
                      <w:divBdr>
                        <w:top w:val="single" w:sz="6" w:space="2" w:color="00B1EC"/>
                        <w:left w:val="single" w:sz="6" w:space="2" w:color="00B1EC"/>
                        <w:bottom w:val="single" w:sz="6" w:space="2" w:color="00B1EC"/>
                        <w:right w:val="single" w:sz="6" w:space="2" w:color="00B1EC"/>
                      </w:divBdr>
                      <w:divsChild>
                        <w:div w:id="17123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7685">
              <w:marLeft w:val="0"/>
              <w:marRight w:val="0"/>
              <w:marTop w:val="0"/>
              <w:marBottom w:val="0"/>
              <w:divBdr>
                <w:top w:val="none" w:sz="0" w:space="0" w:color="auto"/>
                <w:left w:val="none" w:sz="0" w:space="0" w:color="auto"/>
                <w:bottom w:val="none" w:sz="0" w:space="0" w:color="auto"/>
                <w:right w:val="none" w:sz="0" w:space="0" w:color="auto"/>
              </w:divBdr>
              <w:divsChild>
                <w:div w:id="1939362224">
                  <w:marLeft w:val="0"/>
                  <w:marRight w:val="0"/>
                  <w:marTop w:val="0"/>
                  <w:marBottom w:val="0"/>
                  <w:divBdr>
                    <w:top w:val="none" w:sz="0" w:space="0" w:color="auto"/>
                    <w:left w:val="none" w:sz="0" w:space="0" w:color="auto"/>
                    <w:bottom w:val="none" w:sz="0" w:space="0" w:color="auto"/>
                    <w:right w:val="none" w:sz="0" w:space="0" w:color="auto"/>
                  </w:divBdr>
                  <w:divsChild>
                    <w:div w:id="1799714807">
                      <w:marLeft w:val="0"/>
                      <w:marRight w:val="0"/>
                      <w:marTop w:val="0"/>
                      <w:marBottom w:val="0"/>
                      <w:divBdr>
                        <w:top w:val="none" w:sz="0" w:space="0" w:color="auto"/>
                        <w:left w:val="none" w:sz="0" w:space="0" w:color="auto"/>
                        <w:bottom w:val="none" w:sz="0" w:space="0" w:color="auto"/>
                        <w:right w:val="none" w:sz="0" w:space="0" w:color="auto"/>
                      </w:divBdr>
                    </w:div>
                  </w:divsChild>
                </w:div>
                <w:div w:id="1654023941">
                  <w:marLeft w:val="0"/>
                  <w:marRight w:val="0"/>
                  <w:marTop w:val="0"/>
                  <w:marBottom w:val="0"/>
                  <w:divBdr>
                    <w:top w:val="single" w:sz="6" w:space="2" w:color="00B1EC"/>
                    <w:left w:val="single" w:sz="6" w:space="2" w:color="00B1EC"/>
                    <w:bottom w:val="single" w:sz="6" w:space="2" w:color="00B1EC"/>
                    <w:right w:val="single" w:sz="6" w:space="2" w:color="00B1EC"/>
                  </w:divBdr>
                  <w:divsChild>
                    <w:div w:id="847258986">
                      <w:marLeft w:val="0"/>
                      <w:marRight w:val="0"/>
                      <w:marTop w:val="0"/>
                      <w:marBottom w:val="0"/>
                      <w:divBdr>
                        <w:top w:val="none" w:sz="0" w:space="0" w:color="auto"/>
                        <w:left w:val="none" w:sz="0" w:space="0" w:color="auto"/>
                        <w:bottom w:val="none" w:sz="0" w:space="0" w:color="auto"/>
                        <w:right w:val="none" w:sz="0" w:space="0" w:color="auto"/>
                      </w:divBdr>
                    </w:div>
                  </w:divsChild>
                </w:div>
                <w:div w:id="960914984">
                  <w:marLeft w:val="0"/>
                  <w:marRight w:val="0"/>
                  <w:marTop w:val="0"/>
                  <w:marBottom w:val="0"/>
                  <w:divBdr>
                    <w:top w:val="single" w:sz="6" w:space="2" w:color="00B1EC"/>
                    <w:left w:val="single" w:sz="6" w:space="2" w:color="00B1EC"/>
                    <w:bottom w:val="single" w:sz="6" w:space="2" w:color="00B1EC"/>
                    <w:right w:val="single" w:sz="6" w:space="2" w:color="00B1EC"/>
                  </w:divBdr>
                  <w:divsChild>
                    <w:div w:id="93748558">
                      <w:marLeft w:val="0"/>
                      <w:marRight w:val="0"/>
                      <w:marTop w:val="0"/>
                      <w:marBottom w:val="0"/>
                      <w:divBdr>
                        <w:top w:val="none" w:sz="0" w:space="0" w:color="auto"/>
                        <w:left w:val="none" w:sz="0" w:space="0" w:color="auto"/>
                        <w:bottom w:val="none" w:sz="0" w:space="0" w:color="auto"/>
                        <w:right w:val="none" w:sz="0" w:space="0" w:color="auto"/>
                      </w:divBdr>
                    </w:div>
                  </w:divsChild>
                </w:div>
                <w:div w:id="1285038065">
                  <w:marLeft w:val="0"/>
                  <w:marRight w:val="0"/>
                  <w:marTop w:val="0"/>
                  <w:marBottom w:val="0"/>
                  <w:divBdr>
                    <w:top w:val="single" w:sz="6" w:space="2" w:color="00B1EC"/>
                    <w:left w:val="single" w:sz="6" w:space="2" w:color="00B1EC"/>
                    <w:bottom w:val="single" w:sz="6" w:space="2" w:color="00B1EC"/>
                    <w:right w:val="single" w:sz="6" w:space="2" w:color="00B1EC"/>
                  </w:divBdr>
                  <w:divsChild>
                    <w:div w:id="1616593520">
                      <w:marLeft w:val="0"/>
                      <w:marRight w:val="0"/>
                      <w:marTop w:val="0"/>
                      <w:marBottom w:val="0"/>
                      <w:divBdr>
                        <w:top w:val="none" w:sz="0" w:space="0" w:color="auto"/>
                        <w:left w:val="none" w:sz="0" w:space="0" w:color="auto"/>
                        <w:bottom w:val="none" w:sz="0" w:space="0" w:color="auto"/>
                        <w:right w:val="none" w:sz="0" w:space="0" w:color="auto"/>
                      </w:divBdr>
                    </w:div>
                  </w:divsChild>
                </w:div>
                <w:div w:id="1772319487">
                  <w:marLeft w:val="0"/>
                  <w:marRight w:val="0"/>
                  <w:marTop w:val="0"/>
                  <w:marBottom w:val="0"/>
                  <w:divBdr>
                    <w:top w:val="single" w:sz="6" w:space="2" w:color="00B1EC"/>
                    <w:left w:val="single" w:sz="6" w:space="2" w:color="00B1EC"/>
                    <w:bottom w:val="single" w:sz="6" w:space="2" w:color="00B1EC"/>
                    <w:right w:val="single" w:sz="6" w:space="2" w:color="00B1EC"/>
                  </w:divBdr>
                  <w:divsChild>
                    <w:div w:id="1824005839">
                      <w:marLeft w:val="0"/>
                      <w:marRight w:val="0"/>
                      <w:marTop w:val="0"/>
                      <w:marBottom w:val="0"/>
                      <w:divBdr>
                        <w:top w:val="none" w:sz="0" w:space="0" w:color="auto"/>
                        <w:left w:val="none" w:sz="0" w:space="0" w:color="auto"/>
                        <w:bottom w:val="none" w:sz="0" w:space="0" w:color="auto"/>
                        <w:right w:val="none" w:sz="0" w:space="0" w:color="auto"/>
                      </w:divBdr>
                    </w:div>
                  </w:divsChild>
                </w:div>
                <w:div w:id="1445270157">
                  <w:marLeft w:val="0"/>
                  <w:marRight w:val="0"/>
                  <w:marTop w:val="0"/>
                  <w:marBottom w:val="0"/>
                  <w:divBdr>
                    <w:top w:val="single" w:sz="6" w:space="2" w:color="00B1EC"/>
                    <w:left w:val="single" w:sz="6" w:space="2" w:color="00B1EC"/>
                    <w:bottom w:val="single" w:sz="6" w:space="2" w:color="00B1EC"/>
                    <w:right w:val="single" w:sz="6" w:space="2" w:color="00B1EC"/>
                  </w:divBdr>
                  <w:divsChild>
                    <w:div w:id="632297135">
                      <w:marLeft w:val="0"/>
                      <w:marRight w:val="0"/>
                      <w:marTop w:val="0"/>
                      <w:marBottom w:val="0"/>
                      <w:divBdr>
                        <w:top w:val="none" w:sz="0" w:space="0" w:color="auto"/>
                        <w:left w:val="none" w:sz="0" w:space="0" w:color="auto"/>
                        <w:bottom w:val="none" w:sz="0" w:space="0" w:color="auto"/>
                        <w:right w:val="none" w:sz="0" w:space="0" w:color="auto"/>
                      </w:divBdr>
                    </w:div>
                  </w:divsChild>
                </w:div>
                <w:div w:id="1816491114">
                  <w:marLeft w:val="0"/>
                  <w:marRight w:val="0"/>
                  <w:marTop w:val="0"/>
                  <w:marBottom w:val="0"/>
                  <w:divBdr>
                    <w:top w:val="single" w:sz="6" w:space="2" w:color="00B1EC"/>
                    <w:left w:val="single" w:sz="6" w:space="2" w:color="00B1EC"/>
                    <w:bottom w:val="single" w:sz="6" w:space="2" w:color="00B1EC"/>
                    <w:right w:val="single" w:sz="6" w:space="2" w:color="00B1EC"/>
                  </w:divBdr>
                  <w:divsChild>
                    <w:div w:id="258568042">
                      <w:marLeft w:val="0"/>
                      <w:marRight w:val="0"/>
                      <w:marTop w:val="0"/>
                      <w:marBottom w:val="0"/>
                      <w:divBdr>
                        <w:top w:val="none" w:sz="0" w:space="0" w:color="auto"/>
                        <w:left w:val="none" w:sz="0" w:space="0" w:color="auto"/>
                        <w:bottom w:val="none" w:sz="0" w:space="0" w:color="auto"/>
                        <w:right w:val="none" w:sz="0" w:space="0" w:color="auto"/>
                      </w:divBdr>
                    </w:div>
                  </w:divsChild>
                </w:div>
                <w:div w:id="1073628962">
                  <w:marLeft w:val="0"/>
                  <w:marRight w:val="0"/>
                  <w:marTop w:val="0"/>
                  <w:marBottom w:val="0"/>
                  <w:divBdr>
                    <w:top w:val="single" w:sz="6" w:space="2" w:color="00B1EC"/>
                    <w:left w:val="single" w:sz="6" w:space="2" w:color="00B1EC"/>
                    <w:bottom w:val="single" w:sz="6" w:space="2" w:color="00B1EC"/>
                    <w:right w:val="single" w:sz="6" w:space="2" w:color="00B1EC"/>
                  </w:divBdr>
                  <w:divsChild>
                    <w:div w:id="1378318486">
                      <w:marLeft w:val="0"/>
                      <w:marRight w:val="0"/>
                      <w:marTop w:val="0"/>
                      <w:marBottom w:val="0"/>
                      <w:divBdr>
                        <w:top w:val="none" w:sz="0" w:space="0" w:color="auto"/>
                        <w:left w:val="none" w:sz="0" w:space="0" w:color="auto"/>
                        <w:bottom w:val="none" w:sz="0" w:space="0" w:color="auto"/>
                        <w:right w:val="none" w:sz="0" w:space="0" w:color="auto"/>
                      </w:divBdr>
                    </w:div>
                  </w:divsChild>
                </w:div>
                <w:div w:id="254479763">
                  <w:marLeft w:val="0"/>
                  <w:marRight w:val="0"/>
                  <w:marTop w:val="0"/>
                  <w:marBottom w:val="0"/>
                  <w:divBdr>
                    <w:top w:val="single" w:sz="6" w:space="2" w:color="00B1EC"/>
                    <w:left w:val="single" w:sz="6" w:space="2" w:color="00B1EC"/>
                    <w:bottom w:val="single" w:sz="6" w:space="2" w:color="00B1EC"/>
                    <w:right w:val="single" w:sz="6" w:space="2" w:color="00B1EC"/>
                  </w:divBdr>
                  <w:divsChild>
                    <w:div w:id="1870676867">
                      <w:marLeft w:val="0"/>
                      <w:marRight w:val="0"/>
                      <w:marTop w:val="0"/>
                      <w:marBottom w:val="0"/>
                      <w:divBdr>
                        <w:top w:val="none" w:sz="0" w:space="0" w:color="auto"/>
                        <w:left w:val="none" w:sz="0" w:space="0" w:color="auto"/>
                        <w:bottom w:val="none" w:sz="0" w:space="0" w:color="auto"/>
                        <w:right w:val="none" w:sz="0" w:space="0" w:color="auto"/>
                      </w:divBdr>
                    </w:div>
                  </w:divsChild>
                </w:div>
                <w:div w:id="2020236319">
                  <w:marLeft w:val="0"/>
                  <w:marRight w:val="0"/>
                  <w:marTop w:val="0"/>
                  <w:marBottom w:val="0"/>
                  <w:divBdr>
                    <w:top w:val="single" w:sz="6" w:space="2" w:color="00B1EC"/>
                    <w:left w:val="single" w:sz="6" w:space="2" w:color="00B1EC"/>
                    <w:bottom w:val="single" w:sz="6" w:space="2" w:color="00B1EC"/>
                    <w:right w:val="single" w:sz="6" w:space="2" w:color="00B1EC"/>
                  </w:divBdr>
                  <w:divsChild>
                    <w:div w:id="1650793147">
                      <w:marLeft w:val="0"/>
                      <w:marRight w:val="0"/>
                      <w:marTop w:val="0"/>
                      <w:marBottom w:val="0"/>
                      <w:divBdr>
                        <w:top w:val="none" w:sz="0" w:space="0" w:color="auto"/>
                        <w:left w:val="none" w:sz="0" w:space="0" w:color="auto"/>
                        <w:bottom w:val="none" w:sz="0" w:space="0" w:color="auto"/>
                        <w:right w:val="none" w:sz="0" w:space="0" w:color="auto"/>
                      </w:divBdr>
                    </w:div>
                  </w:divsChild>
                </w:div>
                <w:div w:id="1725985447">
                  <w:marLeft w:val="0"/>
                  <w:marRight w:val="0"/>
                  <w:marTop w:val="0"/>
                  <w:marBottom w:val="0"/>
                  <w:divBdr>
                    <w:top w:val="single" w:sz="6" w:space="2" w:color="00B1EC"/>
                    <w:left w:val="single" w:sz="6" w:space="2" w:color="00B1EC"/>
                    <w:bottom w:val="single" w:sz="6" w:space="2" w:color="00B1EC"/>
                    <w:right w:val="single" w:sz="6" w:space="2" w:color="00B1EC"/>
                  </w:divBdr>
                  <w:divsChild>
                    <w:div w:id="1914654458">
                      <w:marLeft w:val="0"/>
                      <w:marRight w:val="0"/>
                      <w:marTop w:val="0"/>
                      <w:marBottom w:val="0"/>
                      <w:divBdr>
                        <w:top w:val="none" w:sz="0" w:space="0" w:color="auto"/>
                        <w:left w:val="none" w:sz="0" w:space="0" w:color="auto"/>
                        <w:bottom w:val="none" w:sz="0" w:space="0" w:color="auto"/>
                        <w:right w:val="none" w:sz="0" w:space="0" w:color="auto"/>
                      </w:divBdr>
                    </w:div>
                  </w:divsChild>
                </w:div>
                <w:div w:id="1295136707">
                  <w:marLeft w:val="0"/>
                  <w:marRight w:val="0"/>
                  <w:marTop w:val="0"/>
                  <w:marBottom w:val="0"/>
                  <w:divBdr>
                    <w:top w:val="single" w:sz="6" w:space="2" w:color="00B1EC"/>
                    <w:left w:val="single" w:sz="6" w:space="2" w:color="00B1EC"/>
                    <w:bottom w:val="single" w:sz="6" w:space="2" w:color="00B1EC"/>
                    <w:right w:val="single" w:sz="6" w:space="2" w:color="00B1EC"/>
                  </w:divBdr>
                  <w:divsChild>
                    <w:div w:id="2144422532">
                      <w:marLeft w:val="0"/>
                      <w:marRight w:val="0"/>
                      <w:marTop w:val="0"/>
                      <w:marBottom w:val="0"/>
                      <w:divBdr>
                        <w:top w:val="none" w:sz="0" w:space="0" w:color="auto"/>
                        <w:left w:val="none" w:sz="0" w:space="0" w:color="auto"/>
                        <w:bottom w:val="none" w:sz="0" w:space="0" w:color="auto"/>
                        <w:right w:val="none" w:sz="0" w:space="0" w:color="auto"/>
                      </w:divBdr>
                      <w:divsChild>
                        <w:div w:id="6547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4037">
          <w:marLeft w:val="0"/>
          <w:marRight w:val="0"/>
          <w:marTop w:val="0"/>
          <w:marBottom w:val="0"/>
          <w:divBdr>
            <w:top w:val="single" w:sz="6" w:space="0" w:color="CFD7DB"/>
            <w:left w:val="none" w:sz="0" w:space="0" w:color="auto"/>
            <w:bottom w:val="none" w:sz="0" w:space="0" w:color="auto"/>
            <w:right w:val="none" w:sz="0" w:space="0" w:color="auto"/>
          </w:divBdr>
          <w:divsChild>
            <w:div w:id="1667170463">
              <w:marLeft w:val="0"/>
              <w:marRight w:val="0"/>
              <w:marTop w:val="0"/>
              <w:marBottom w:val="0"/>
              <w:divBdr>
                <w:top w:val="single" w:sz="6" w:space="8" w:color="3B3C3D"/>
                <w:left w:val="none" w:sz="0" w:space="0" w:color="auto"/>
                <w:bottom w:val="none" w:sz="0" w:space="8" w:color="auto"/>
                <w:right w:val="none" w:sz="0" w:space="0" w:color="auto"/>
              </w:divBdr>
              <w:divsChild>
                <w:div w:id="1631016805">
                  <w:marLeft w:val="0"/>
                  <w:marRight w:val="0"/>
                  <w:marTop w:val="0"/>
                  <w:marBottom w:val="0"/>
                  <w:divBdr>
                    <w:top w:val="none" w:sz="0" w:space="0" w:color="auto"/>
                    <w:left w:val="none" w:sz="0" w:space="0" w:color="auto"/>
                    <w:bottom w:val="none" w:sz="0" w:space="0" w:color="auto"/>
                    <w:right w:val="none" w:sz="0" w:space="0" w:color="auto"/>
                  </w:divBdr>
                  <w:divsChild>
                    <w:div w:id="1075280647">
                      <w:marLeft w:val="0"/>
                      <w:marRight w:val="0"/>
                      <w:marTop w:val="0"/>
                      <w:marBottom w:val="0"/>
                      <w:divBdr>
                        <w:top w:val="none" w:sz="0" w:space="0" w:color="auto"/>
                        <w:left w:val="none" w:sz="0" w:space="0" w:color="auto"/>
                        <w:bottom w:val="none" w:sz="0" w:space="0" w:color="auto"/>
                        <w:right w:val="none" w:sz="0" w:space="0" w:color="auto"/>
                      </w:divBdr>
                      <w:divsChild>
                        <w:div w:id="137496058">
                          <w:marLeft w:val="0"/>
                          <w:marRight w:val="0"/>
                          <w:marTop w:val="0"/>
                          <w:marBottom w:val="0"/>
                          <w:divBdr>
                            <w:top w:val="none" w:sz="0" w:space="0" w:color="auto"/>
                            <w:left w:val="none" w:sz="0" w:space="0" w:color="auto"/>
                            <w:bottom w:val="none" w:sz="0" w:space="0" w:color="auto"/>
                            <w:right w:val="none" w:sz="0" w:space="0" w:color="auto"/>
                          </w:divBdr>
                          <w:divsChild>
                            <w:div w:id="898131024">
                              <w:marLeft w:val="0"/>
                              <w:marRight w:val="0"/>
                              <w:marTop w:val="0"/>
                              <w:marBottom w:val="0"/>
                              <w:divBdr>
                                <w:top w:val="none" w:sz="0" w:space="0" w:color="auto"/>
                                <w:left w:val="none" w:sz="0" w:space="0" w:color="auto"/>
                                <w:bottom w:val="none" w:sz="0" w:space="0" w:color="auto"/>
                                <w:right w:val="none" w:sz="0" w:space="0" w:color="auto"/>
                              </w:divBdr>
                              <w:divsChild>
                                <w:div w:id="648247359">
                                  <w:marLeft w:val="0"/>
                                  <w:marRight w:val="0"/>
                                  <w:marTop w:val="0"/>
                                  <w:marBottom w:val="0"/>
                                  <w:divBdr>
                                    <w:top w:val="none" w:sz="0" w:space="0" w:color="auto"/>
                                    <w:left w:val="none" w:sz="0" w:space="0" w:color="auto"/>
                                    <w:bottom w:val="none" w:sz="0" w:space="0" w:color="auto"/>
                                    <w:right w:val="none" w:sz="0" w:space="0" w:color="auto"/>
                                  </w:divBdr>
                                  <w:divsChild>
                                    <w:div w:id="12264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6535</Words>
  <Characters>37252</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2023-10-26T08:33:00Z</dcterms:created>
  <dcterms:modified xsi:type="dcterms:W3CDTF">2023-11-13T07:17:00Z</dcterms:modified>
</cp:coreProperties>
</file>