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FF" w:rsidRDefault="00E854FF" w:rsidP="0023725A">
      <w:pPr>
        <w:spacing w:after="0" w:line="240" w:lineRule="auto"/>
        <w:jc w:val="both"/>
        <w:textAlignment w:val="baseline"/>
        <w:rPr>
          <w:rFonts w:ascii="Times New Roman" w:hAnsi="Times New Roman" w:cs="Times New Roman"/>
          <w:sz w:val="24"/>
          <w:szCs w:val="24"/>
        </w:rPr>
      </w:pPr>
    </w:p>
    <w:p w:rsidR="00E854FF" w:rsidRDefault="00E854FF" w:rsidP="0023725A">
      <w:pPr>
        <w:spacing w:after="0" w:line="240" w:lineRule="auto"/>
        <w:jc w:val="both"/>
        <w:textAlignment w:val="baseline"/>
        <w:rPr>
          <w:rFonts w:ascii="Times New Roman" w:hAnsi="Times New Roman" w:cs="Times New Roman"/>
          <w:sz w:val="24"/>
          <w:szCs w:val="24"/>
        </w:rPr>
      </w:pPr>
    </w:p>
    <w:p w:rsidR="00E854FF" w:rsidRDefault="00E854FF" w:rsidP="0023725A">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6" o:title="2023-11-13_10-13-04_winscan_to_pdf."/>
          </v:shape>
        </w:pict>
      </w:r>
    </w:p>
    <w:p w:rsidR="00E854FF" w:rsidRDefault="00E854FF" w:rsidP="0023725A">
      <w:pPr>
        <w:spacing w:after="0" w:line="240" w:lineRule="auto"/>
        <w:jc w:val="both"/>
        <w:textAlignment w:val="baseline"/>
        <w:rPr>
          <w:rFonts w:ascii="Times New Roman" w:hAnsi="Times New Roman" w:cs="Times New Roman"/>
          <w:sz w:val="24"/>
          <w:szCs w:val="24"/>
        </w:rPr>
      </w:pPr>
    </w:p>
    <w:p w:rsidR="00E854FF" w:rsidRDefault="00E854FF" w:rsidP="0023725A">
      <w:pPr>
        <w:spacing w:after="0" w:line="240" w:lineRule="auto"/>
        <w:jc w:val="both"/>
        <w:textAlignment w:val="baseline"/>
        <w:rPr>
          <w:rFonts w:ascii="Times New Roman" w:hAnsi="Times New Roman" w:cs="Times New Roman"/>
          <w:sz w:val="24"/>
          <w:szCs w:val="24"/>
        </w:rPr>
      </w:pPr>
    </w:p>
    <w:p w:rsidR="0023725A" w:rsidRDefault="002A768D" w:rsidP="0023725A">
      <w:pPr>
        <w:spacing w:after="0" w:line="240" w:lineRule="auto"/>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lastRenderedPageBreak/>
        <w:t>готовой продукции — комиссия общественного контроля учреждения, созданная в целях осуществления качественного и систематического контроля за организацией питания детей, контроля качества доставляемых продуктов и соблюдения санитарно-гигиенических требований при приготовлении и раздаче пищи в детском саду.</w:t>
      </w:r>
      <w:r w:rsidRPr="0023725A">
        <w:rPr>
          <w:rFonts w:ascii="Times New Roman" w:eastAsia="Times New Roman" w:hAnsi="Times New Roman" w:cs="Times New Roman"/>
          <w:color w:val="1E2120"/>
          <w:sz w:val="28"/>
          <w:szCs w:val="28"/>
          <w:lang w:eastAsia="ru-RU"/>
        </w:rPr>
        <w:br/>
        <w:t>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w:t>
      </w:r>
    </w:p>
    <w:p w:rsidR="002A768D" w:rsidRPr="0023725A" w:rsidRDefault="002A768D" w:rsidP="0023725A">
      <w:pPr>
        <w:spacing w:after="0" w:line="240" w:lineRule="auto"/>
        <w:jc w:val="both"/>
        <w:textAlignment w:val="baseline"/>
        <w:rPr>
          <w:rFonts w:ascii="Arial" w:eastAsia="Times New Roman" w:hAnsi="Arial" w:cs="Arial"/>
          <w:color w:val="1E2120"/>
          <w:sz w:val="28"/>
          <w:szCs w:val="28"/>
          <w:lang w:eastAsia="ru-RU"/>
        </w:rPr>
      </w:pPr>
      <w:r w:rsidRPr="0023725A">
        <w:rPr>
          <w:rFonts w:ascii="Times New Roman" w:eastAsia="Times New Roman" w:hAnsi="Times New Roman" w:cs="Times New Roman"/>
          <w:color w:val="1E2120"/>
          <w:sz w:val="28"/>
          <w:szCs w:val="28"/>
          <w:lang w:eastAsia="ru-RU"/>
        </w:rPr>
        <w:t>1.5. </w:t>
      </w:r>
      <w:r w:rsidRPr="0023725A">
        <w:rPr>
          <w:rFonts w:ascii="Times New Roman" w:eastAsia="Times New Roman" w:hAnsi="Times New Roman" w:cs="Times New Roman"/>
          <w:color w:val="1E2120"/>
          <w:sz w:val="28"/>
          <w:szCs w:val="28"/>
          <w:u w:val="single"/>
          <w:bdr w:val="none" w:sz="0" w:space="0" w:color="auto" w:frame="1"/>
          <w:lang w:eastAsia="ru-RU"/>
        </w:rPr>
        <w:t>В задачи комиссии входит:</w:t>
      </w:r>
    </w:p>
    <w:p w:rsidR="002A768D" w:rsidRPr="0023725A" w:rsidRDefault="002A768D" w:rsidP="002A768D">
      <w:pPr>
        <w:numPr>
          <w:ilvl w:val="0"/>
          <w:numId w:val="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качеством доставляемых продуктов питания;</w:t>
      </w:r>
    </w:p>
    <w:p w:rsidR="002A768D" w:rsidRPr="0023725A" w:rsidRDefault="002A768D" w:rsidP="002A768D">
      <w:pPr>
        <w:numPr>
          <w:ilvl w:val="0"/>
          <w:numId w:val="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и качество приготовления блюд;</w:t>
      </w:r>
    </w:p>
    <w:p w:rsidR="002A768D" w:rsidRPr="0023725A" w:rsidRDefault="002A768D" w:rsidP="002A768D">
      <w:pPr>
        <w:numPr>
          <w:ilvl w:val="0"/>
          <w:numId w:val="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соблюдением санитарно-гигиенических требований при приготовлении и раздаче пищи в детском саду.</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1.6. Состав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1.7. </w:t>
      </w:r>
      <w:r w:rsidRPr="0023725A">
        <w:rPr>
          <w:rFonts w:ascii="Times New Roman" w:eastAsia="Times New Roman" w:hAnsi="Times New Roman" w:cs="Times New Roman"/>
          <w:color w:val="1E2120"/>
          <w:sz w:val="28"/>
          <w:szCs w:val="28"/>
          <w:u w:val="single"/>
          <w:bdr w:val="none" w:sz="0" w:space="0" w:color="auto" w:frame="1"/>
          <w:lang w:eastAsia="ru-RU"/>
        </w:rPr>
        <w:t>Комиссия состоит из не менее 3 человек. В состав комиссии могут входить:</w:t>
      </w:r>
    </w:p>
    <w:p w:rsidR="002A768D" w:rsidRPr="0023725A" w:rsidRDefault="002A768D" w:rsidP="002A768D">
      <w:pPr>
        <w:numPr>
          <w:ilvl w:val="0"/>
          <w:numId w:val="3"/>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представитель администрации: заведующий </w:t>
      </w:r>
      <w:r w:rsidR="0023725A">
        <w:rPr>
          <w:rFonts w:ascii="Times New Roman" w:eastAsia="Times New Roman" w:hAnsi="Times New Roman" w:cs="Times New Roman"/>
          <w:color w:val="1E2120"/>
          <w:sz w:val="28"/>
          <w:szCs w:val="28"/>
          <w:lang w:eastAsia="ru-RU"/>
        </w:rPr>
        <w:t>МБ</w:t>
      </w:r>
      <w:r w:rsidRPr="0023725A">
        <w:rPr>
          <w:rFonts w:ascii="Times New Roman" w:eastAsia="Times New Roman" w:hAnsi="Times New Roman" w:cs="Times New Roman"/>
          <w:color w:val="1E2120"/>
          <w:sz w:val="28"/>
          <w:szCs w:val="28"/>
          <w:lang w:eastAsia="ru-RU"/>
        </w:rPr>
        <w:t>ДОУ или его заместитель (председатель комиссии);</w:t>
      </w:r>
    </w:p>
    <w:p w:rsidR="002A768D" w:rsidRPr="0023725A" w:rsidRDefault="002A768D" w:rsidP="002A768D">
      <w:pPr>
        <w:numPr>
          <w:ilvl w:val="0"/>
          <w:numId w:val="3"/>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м</w:t>
      </w:r>
      <w:r w:rsidR="0023725A">
        <w:rPr>
          <w:rFonts w:ascii="Times New Roman" w:eastAsia="Times New Roman" w:hAnsi="Times New Roman" w:cs="Times New Roman"/>
          <w:color w:val="1E2120"/>
          <w:sz w:val="28"/>
          <w:szCs w:val="28"/>
          <w:lang w:eastAsia="ru-RU"/>
        </w:rPr>
        <w:t>едицинский работник</w:t>
      </w:r>
      <w:r w:rsidRPr="0023725A">
        <w:rPr>
          <w:rFonts w:ascii="Times New Roman" w:eastAsia="Times New Roman" w:hAnsi="Times New Roman" w:cs="Times New Roman"/>
          <w:color w:val="1E2120"/>
          <w:sz w:val="28"/>
          <w:szCs w:val="28"/>
          <w:lang w:eastAsia="ru-RU"/>
        </w:rPr>
        <w:t>;</w:t>
      </w:r>
    </w:p>
    <w:p w:rsidR="002A768D" w:rsidRPr="0023725A" w:rsidRDefault="002A768D" w:rsidP="002A768D">
      <w:pPr>
        <w:numPr>
          <w:ilvl w:val="0"/>
          <w:numId w:val="3"/>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кладовщик;</w:t>
      </w:r>
    </w:p>
    <w:p w:rsidR="002A768D" w:rsidRPr="0023725A" w:rsidRDefault="002A768D" w:rsidP="002A768D">
      <w:pPr>
        <w:numPr>
          <w:ilvl w:val="0"/>
          <w:numId w:val="3"/>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педагогические сотрудники;</w:t>
      </w:r>
    </w:p>
    <w:p w:rsidR="002A768D" w:rsidRPr="0023725A" w:rsidRDefault="002A768D" w:rsidP="002A768D">
      <w:pPr>
        <w:numPr>
          <w:ilvl w:val="0"/>
          <w:numId w:val="3"/>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повара;</w:t>
      </w:r>
    </w:p>
    <w:p w:rsidR="002A768D" w:rsidRPr="0023725A" w:rsidRDefault="002A768D" w:rsidP="002A768D">
      <w:pPr>
        <w:numPr>
          <w:ilvl w:val="0"/>
          <w:numId w:val="3"/>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член профсоюзного комитета детского сада;</w:t>
      </w:r>
    </w:p>
    <w:p w:rsidR="002A768D" w:rsidRPr="0023725A" w:rsidRDefault="002A768D" w:rsidP="002A768D">
      <w:pPr>
        <w:numPr>
          <w:ilvl w:val="0"/>
          <w:numId w:val="3"/>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представитель родительской общественности </w:t>
      </w:r>
      <w:r w:rsidR="0023725A">
        <w:rPr>
          <w:rFonts w:ascii="Times New Roman" w:eastAsia="Times New Roman" w:hAnsi="Times New Roman" w:cs="Times New Roman"/>
          <w:color w:val="1E2120"/>
          <w:sz w:val="28"/>
          <w:szCs w:val="28"/>
          <w:lang w:eastAsia="ru-RU"/>
        </w:rPr>
        <w:t>МБ</w:t>
      </w:r>
      <w:r w:rsidRPr="0023725A">
        <w:rPr>
          <w:rFonts w:ascii="Times New Roman" w:eastAsia="Times New Roman" w:hAnsi="Times New Roman" w:cs="Times New Roman"/>
          <w:color w:val="1E2120"/>
          <w:sz w:val="28"/>
          <w:szCs w:val="28"/>
          <w:lang w:eastAsia="ru-RU"/>
        </w:rPr>
        <w:t>ДОУ.</w:t>
      </w:r>
    </w:p>
    <w:p w:rsidR="0023725A" w:rsidRDefault="002A768D"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В необходимых случаях в состав комиссии могут быть включены другие работники учреждения, приглашенные специалисты.</w:t>
      </w:r>
      <w:r w:rsidRPr="0023725A">
        <w:rPr>
          <w:rFonts w:ascii="Times New Roman" w:eastAsia="Times New Roman" w:hAnsi="Times New Roman" w:cs="Times New Roman"/>
          <w:color w:val="1E2120"/>
          <w:sz w:val="28"/>
          <w:szCs w:val="28"/>
          <w:lang w:eastAsia="ru-RU"/>
        </w:rPr>
        <w:br/>
        <w:t xml:space="preserve">1.8. Комиссия работает в тесном контакте с администрацией и профсоюзным комитетом </w:t>
      </w:r>
      <w:r w:rsidR="0023725A">
        <w:rPr>
          <w:rFonts w:ascii="Times New Roman" w:eastAsia="Times New Roman" w:hAnsi="Times New Roman" w:cs="Times New Roman"/>
          <w:color w:val="1E2120"/>
          <w:sz w:val="28"/>
          <w:szCs w:val="28"/>
          <w:lang w:eastAsia="ru-RU"/>
        </w:rPr>
        <w:t>МБ</w:t>
      </w:r>
      <w:r w:rsidRPr="0023725A">
        <w:rPr>
          <w:rFonts w:ascii="Times New Roman" w:eastAsia="Times New Roman" w:hAnsi="Times New Roman" w:cs="Times New Roman"/>
          <w:color w:val="1E2120"/>
          <w:sz w:val="28"/>
          <w:szCs w:val="28"/>
          <w:lang w:eastAsia="ru-RU"/>
        </w:rPr>
        <w:t>ДОУ.</w:t>
      </w:r>
    </w:p>
    <w:p w:rsidR="002A768D" w:rsidRPr="0023725A" w:rsidRDefault="0023725A"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1.9.</w:t>
      </w:r>
      <w:r w:rsidR="002A768D" w:rsidRPr="0023725A">
        <w:rPr>
          <w:rFonts w:ascii="Times New Roman" w:eastAsia="Times New Roman" w:hAnsi="Times New Roman" w:cs="Times New Roman"/>
          <w:color w:val="1E2120"/>
          <w:sz w:val="28"/>
          <w:szCs w:val="28"/>
          <w:lang w:eastAsia="ru-RU"/>
        </w:rPr>
        <w:t>Члены комиссии работают на добровольной основе.</w:t>
      </w:r>
      <w:r w:rsidR="002A768D" w:rsidRPr="0023725A">
        <w:rPr>
          <w:rFonts w:ascii="Times New Roman" w:eastAsia="Times New Roman" w:hAnsi="Times New Roman" w:cs="Times New Roman"/>
          <w:color w:val="1E2120"/>
          <w:sz w:val="28"/>
          <w:szCs w:val="28"/>
          <w:lang w:eastAsia="ru-RU"/>
        </w:rPr>
        <w:br/>
        <w:t xml:space="preserve">1.10. Администрация </w:t>
      </w:r>
      <w:r>
        <w:rPr>
          <w:rFonts w:ascii="Times New Roman" w:eastAsia="Times New Roman" w:hAnsi="Times New Roman" w:cs="Times New Roman"/>
          <w:color w:val="1E2120"/>
          <w:sz w:val="28"/>
          <w:szCs w:val="28"/>
          <w:lang w:eastAsia="ru-RU"/>
        </w:rPr>
        <w:t>МБ</w:t>
      </w:r>
      <w:r w:rsidR="002A768D" w:rsidRPr="0023725A">
        <w:rPr>
          <w:rFonts w:ascii="Times New Roman" w:eastAsia="Times New Roman" w:hAnsi="Times New Roman" w:cs="Times New Roman"/>
          <w:color w:val="1E2120"/>
          <w:sz w:val="28"/>
          <w:szCs w:val="28"/>
          <w:lang w:eastAsia="ru-RU"/>
        </w:rPr>
        <w:t>ДОУ при установлении стимулирующих надбавок к должностным окладам работников, либо при премировании вправе учитывать работу членов комиссии.</w:t>
      </w:r>
    </w:p>
    <w:p w:rsidR="002A768D" w:rsidRPr="0023725A" w:rsidRDefault="002A768D" w:rsidP="002A768D">
      <w:pPr>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23725A">
        <w:rPr>
          <w:rFonts w:ascii="Times New Roman" w:eastAsia="Times New Roman" w:hAnsi="Times New Roman" w:cs="Times New Roman"/>
          <w:b/>
          <w:bCs/>
          <w:color w:val="1E2120"/>
          <w:sz w:val="28"/>
          <w:szCs w:val="28"/>
          <w:lang w:eastAsia="ru-RU"/>
        </w:rPr>
        <w:t>2. Функции комиссии по контролю за организацией и качеством питания, бракеражу готовой продукции, объекты, предмет и субъекты контроля</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2.1. </w:t>
      </w:r>
      <w:r w:rsidRPr="0023725A">
        <w:rPr>
          <w:rFonts w:ascii="Times New Roman" w:eastAsia="Times New Roman" w:hAnsi="Times New Roman" w:cs="Times New Roman"/>
          <w:color w:val="1E2120"/>
          <w:sz w:val="28"/>
          <w:szCs w:val="28"/>
          <w:u w:val="single"/>
          <w:bdr w:val="none" w:sz="0" w:space="0" w:color="auto" w:frame="1"/>
          <w:lang w:eastAsia="ru-RU"/>
        </w:rPr>
        <w:t>К основным функциям комиссии в детском саду относят:</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соблюдением санитарно-гигиенических норм при транспортировке, доставке и разгрузке продуктов питания;</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lastRenderedPageBreak/>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23725A">
        <w:rPr>
          <w:rFonts w:ascii="inherit" w:eastAsia="Times New Roman" w:hAnsi="inherit" w:cs="Times New Roman"/>
          <w:i/>
          <w:iCs/>
          <w:color w:val="1E2120"/>
          <w:sz w:val="28"/>
          <w:szCs w:val="28"/>
          <w:bdr w:val="none" w:sz="0" w:space="0" w:color="auto" w:frame="1"/>
          <w:lang w:eastAsia="ru-RU"/>
        </w:rPr>
        <w:t>Приложение 1</w:t>
      </w:r>
      <w:r w:rsidRPr="0023725A">
        <w:rPr>
          <w:rFonts w:ascii="Times New Roman" w:eastAsia="Times New Roman" w:hAnsi="Times New Roman" w:cs="Times New Roman"/>
          <w:color w:val="1E2120"/>
          <w:sz w:val="28"/>
          <w:szCs w:val="28"/>
          <w:lang w:eastAsia="ru-RU"/>
        </w:rPr>
        <w:t>);</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проверка соответствия пищи физиологическим потребностям детей в основных пищевых веществах;</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проверка соответствия объемов приготовленного питания объему разовых порций и количеству детей;</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организации работы на пищеблоке;</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отслеживание за правильностью составления ежедневного меню;</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наблюдение за соблюдением правил личной гигиены работниками пищеблока;</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осуществление контроля за сроками реализации продуктов питания и качеством приготовления пищи;</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w:t>
      </w:r>
    </w:p>
    <w:p w:rsidR="002A768D" w:rsidRPr="0023725A" w:rsidRDefault="002A768D" w:rsidP="002A768D">
      <w:pPr>
        <w:numPr>
          <w:ilvl w:val="0"/>
          <w:numId w:val="4"/>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направление при необходимости продукции на исследование в санитарно-технологическую пищевую лабораторию.</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2.2. </w:t>
      </w:r>
      <w:r w:rsidRPr="0023725A">
        <w:rPr>
          <w:rFonts w:ascii="Times New Roman" w:eastAsia="Times New Roman" w:hAnsi="Times New Roman" w:cs="Times New Roman"/>
          <w:color w:val="1E2120"/>
          <w:sz w:val="28"/>
          <w:szCs w:val="28"/>
          <w:u w:val="single"/>
          <w:bdr w:val="none" w:sz="0" w:space="0" w:color="auto" w:frame="1"/>
          <w:lang w:eastAsia="ru-RU"/>
        </w:rPr>
        <w:t>Комиссия проверяет:</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условия транспортировки каждой поступающей партии, составляя акты при выявлении нарушений;</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рацион питания, сверяя его с основным двухнедельным и ежедневным меню;</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наличие технологической и нормативно-технической документации на пищеблоке;</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ежедневно сверяет закладку продуктов питания с меню;</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соответствие приготовления блюда технологической карте;</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осуществляет ежедневный визуальный контроль условий труда в производственной среде пищеблока и групповых помещениях;</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lastRenderedPageBreak/>
        <w:t>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осматривает сотрудников пищеблока, раздатчиков пищи, заполняя Гигиенический журнал (сотрудники), проверяет санитарные книжки;</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соответствие ежедневного режима питания с графиком приема пищи;</w:t>
      </w:r>
    </w:p>
    <w:p w:rsidR="002A768D" w:rsidRPr="0023725A" w:rsidRDefault="002A768D" w:rsidP="002A768D">
      <w:pPr>
        <w:numPr>
          <w:ilvl w:val="0"/>
          <w:numId w:val="5"/>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ежедневную гигиену приема пищи, составляя акты по проверке организации питания.</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2.3. </w:t>
      </w:r>
      <w:r w:rsidRPr="0023725A">
        <w:rPr>
          <w:rFonts w:ascii="Times New Roman" w:eastAsia="Times New Roman" w:hAnsi="Times New Roman" w:cs="Times New Roman"/>
          <w:color w:val="1E2120"/>
          <w:sz w:val="28"/>
          <w:szCs w:val="28"/>
          <w:u w:val="single"/>
          <w:bdr w:val="none" w:sz="0" w:space="0" w:color="auto" w:frame="1"/>
          <w:lang w:eastAsia="ru-RU"/>
        </w:rPr>
        <w:t>Объекты, предмет и субъекты контроля комиссии:</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оформление сопроводительной документации, маркировка продуктов питания;</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показатели качества и безопасности продуктов;</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полнота и правильность ведения и оформления документации на пищеблоке, группах;</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поточность приготовления продуктов питания;</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качество мытья, дезинфекции посуды, столовых приборов на пищеблоке, в групповых помещениях;</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условия и сроки хранения продуктов;</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условия хранения дезинфицирующих и моющих средств на пищеблоке (кухне), групповых помещениях;</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соблюдение требований и норм </w:t>
      </w:r>
      <w:proofErr w:type="spellStart"/>
      <w:r w:rsidRPr="0023725A">
        <w:rPr>
          <w:rFonts w:ascii="Times New Roman" w:eastAsia="Times New Roman" w:hAnsi="Times New Roman" w:cs="Times New Roman"/>
          <w:color w:val="1E2120"/>
          <w:sz w:val="28"/>
          <w:szCs w:val="28"/>
          <w:lang w:eastAsia="ru-RU"/>
        </w:rPr>
        <w:t>СанПин</w:t>
      </w:r>
      <w:proofErr w:type="spellEnd"/>
      <w:r w:rsidRPr="0023725A">
        <w:rPr>
          <w:rFonts w:ascii="Times New Roman" w:eastAsia="Times New Roman" w:hAnsi="Times New Roman" w:cs="Times New Roman"/>
          <w:color w:val="1E2120"/>
          <w:sz w:val="28"/>
          <w:szCs w:val="28"/>
          <w:lang w:eastAsia="ru-RU"/>
        </w:rPr>
        <w:t xml:space="preserve"> 2.3/2.4.3590-20 «Санитарно- эпидемиологические требования к организации общественного питания населения» при приготовлении и выдаче готовой продукции;</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исправность холодильного, технологического оборудования;</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личная гигиена, прохождение гигиенической подготовки и аттестации, медицинский осмотр, вакцинации сотрудниками </w:t>
      </w:r>
      <w:r w:rsidR="0023725A">
        <w:rPr>
          <w:rFonts w:ascii="Times New Roman" w:eastAsia="Times New Roman" w:hAnsi="Times New Roman" w:cs="Times New Roman"/>
          <w:color w:val="1E2120"/>
          <w:sz w:val="28"/>
          <w:szCs w:val="28"/>
          <w:lang w:eastAsia="ru-RU"/>
        </w:rPr>
        <w:t>МБ</w:t>
      </w:r>
      <w:r w:rsidRPr="0023725A">
        <w:rPr>
          <w:rFonts w:ascii="Times New Roman" w:eastAsia="Times New Roman" w:hAnsi="Times New Roman" w:cs="Times New Roman"/>
          <w:color w:val="1E2120"/>
          <w:sz w:val="28"/>
          <w:szCs w:val="28"/>
          <w:lang w:eastAsia="ru-RU"/>
        </w:rPr>
        <w:t>ДОУ;</w:t>
      </w:r>
    </w:p>
    <w:p w:rsidR="002A768D" w:rsidRPr="0023725A" w:rsidRDefault="002A768D" w:rsidP="002A768D">
      <w:pPr>
        <w:numPr>
          <w:ilvl w:val="0"/>
          <w:numId w:val="6"/>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дезинфицирующие мероприятия, генеральные уборки, текущая уборка на пищеблоке, групповых помещениях.</w:t>
      </w:r>
    </w:p>
    <w:p w:rsidR="0023725A" w:rsidRDefault="002A768D"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w:t>
      </w:r>
    </w:p>
    <w:p w:rsidR="0023725A" w:rsidRDefault="002A768D"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lastRenderedPageBreak/>
        <w:t xml:space="preserve">2.5. Плановые проверки осуществляются в соответствии с утвержденным заведующим </w:t>
      </w:r>
      <w:r w:rsidR="0023725A">
        <w:rPr>
          <w:rFonts w:ascii="Times New Roman" w:eastAsia="Times New Roman" w:hAnsi="Times New Roman" w:cs="Times New Roman"/>
          <w:color w:val="1E2120"/>
          <w:sz w:val="28"/>
          <w:szCs w:val="28"/>
          <w:lang w:eastAsia="ru-RU"/>
        </w:rPr>
        <w:t>МБ</w:t>
      </w:r>
      <w:r w:rsidRPr="0023725A">
        <w:rPr>
          <w:rFonts w:ascii="Times New Roman" w:eastAsia="Times New Roman" w:hAnsi="Times New Roman" w:cs="Times New Roman"/>
          <w:color w:val="1E2120"/>
          <w:sz w:val="28"/>
          <w:szCs w:val="28"/>
          <w:lang w:eastAsia="ru-RU"/>
        </w:rPr>
        <w:t>ДОУ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дошкольного образовательного учреждения перед началом учебного года.</w:t>
      </w:r>
      <w:r w:rsidRPr="0023725A">
        <w:rPr>
          <w:rFonts w:ascii="Times New Roman" w:eastAsia="Times New Roman" w:hAnsi="Times New Roman" w:cs="Times New Roman"/>
          <w:color w:val="1E2120"/>
          <w:sz w:val="28"/>
          <w:szCs w:val="28"/>
          <w:lang w:eastAsia="ru-RU"/>
        </w:rPr>
        <w:br/>
        <w:t xml:space="preserve">2.6. Все блюда и кулинарные изделия, изготовляемые на пищеблоке </w:t>
      </w:r>
      <w:r w:rsidR="0023725A">
        <w:rPr>
          <w:rFonts w:ascii="Times New Roman" w:eastAsia="Times New Roman" w:hAnsi="Times New Roman" w:cs="Times New Roman"/>
          <w:color w:val="1E2120"/>
          <w:sz w:val="28"/>
          <w:szCs w:val="28"/>
          <w:lang w:eastAsia="ru-RU"/>
        </w:rPr>
        <w:t>МБ</w:t>
      </w:r>
      <w:r w:rsidRPr="0023725A">
        <w:rPr>
          <w:rFonts w:ascii="Times New Roman" w:eastAsia="Times New Roman" w:hAnsi="Times New Roman" w:cs="Times New Roman"/>
          <w:color w:val="1E2120"/>
          <w:sz w:val="28"/>
          <w:szCs w:val="28"/>
          <w:lang w:eastAsia="ru-RU"/>
        </w:rPr>
        <w:t>ДОУ, подлежат обязательному бракеражу по мере их готовности. Бракераж пищи проводится до начала отпуска каждой вновь приготовленной партии.</w:t>
      </w:r>
      <w:r w:rsidRPr="0023725A">
        <w:rPr>
          <w:rFonts w:ascii="Times New Roman" w:eastAsia="Times New Roman" w:hAnsi="Times New Roman" w:cs="Times New Roman"/>
          <w:color w:val="1E2120"/>
          <w:sz w:val="28"/>
          <w:szCs w:val="28"/>
          <w:lang w:eastAsia="ru-RU"/>
        </w:rPr>
        <w:br/>
        <w:t>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23725A" w:rsidRDefault="002A768D"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w:t>
      </w:r>
      <w:r w:rsidR="00B838FD">
        <w:rPr>
          <w:rFonts w:ascii="Times New Roman" w:eastAsia="Times New Roman" w:hAnsi="Times New Roman" w:cs="Times New Roman"/>
          <w:color w:val="1E2120"/>
          <w:sz w:val="28"/>
          <w:szCs w:val="28"/>
          <w:lang w:eastAsia="ru-RU"/>
        </w:rPr>
        <w:t xml:space="preserve"> сырники, оладьи, сосиски</w:t>
      </w:r>
      <w:r w:rsidRPr="0023725A">
        <w:rPr>
          <w:rFonts w:ascii="Times New Roman" w:eastAsia="Times New Roman" w:hAnsi="Times New Roman" w:cs="Times New Roman"/>
          <w:color w:val="1E2120"/>
          <w:sz w:val="28"/>
          <w:szCs w:val="28"/>
          <w:lang w:eastAsia="ru-RU"/>
        </w:rPr>
        <w:t>,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r w:rsidRPr="0023725A">
        <w:rPr>
          <w:rFonts w:ascii="Times New Roman" w:eastAsia="Times New Roman" w:hAnsi="Times New Roman" w:cs="Times New Roman"/>
          <w:color w:val="1E2120"/>
          <w:sz w:val="28"/>
          <w:szCs w:val="28"/>
          <w:lang w:eastAsia="ru-RU"/>
        </w:rPr>
        <w:br/>
        <w:t>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p>
    <w:p w:rsidR="0023725A" w:rsidRDefault="002A768D"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2.10. Комиссия составляет акты на списание продуктов, невостребованных порций, оставшихся по причине отсутствия детей.</w:t>
      </w:r>
    </w:p>
    <w:p w:rsidR="0023725A" w:rsidRDefault="002A768D"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2.11. При выявлении нарушений комиссия составляет акт за подписью всех членов.</w:t>
      </w:r>
      <w:r w:rsidRPr="0023725A">
        <w:rPr>
          <w:rFonts w:ascii="Times New Roman" w:eastAsia="Times New Roman" w:hAnsi="Times New Roman" w:cs="Times New Roman"/>
          <w:color w:val="1E2120"/>
          <w:sz w:val="28"/>
          <w:szCs w:val="28"/>
          <w:lang w:eastAsia="ru-RU"/>
        </w:rPr>
        <w:br/>
        <w:t>2.12. Комиссия вносит предложения по улучшению питания детей в дошкольном образовательном учреждении.</w:t>
      </w:r>
    </w:p>
    <w:p w:rsidR="002A768D" w:rsidRPr="0023725A" w:rsidRDefault="002A768D"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2.13. 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2A768D" w:rsidRPr="0023725A" w:rsidRDefault="002A768D" w:rsidP="002A768D">
      <w:pPr>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23725A">
        <w:rPr>
          <w:rFonts w:ascii="Times New Roman" w:eastAsia="Times New Roman" w:hAnsi="Times New Roman" w:cs="Times New Roman"/>
          <w:b/>
          <w:bCs/>
          <w:color w:val="1E2120"/>
          <w:sz w:val="28"/>
          <w:szCs w:val="28"/>
          <w:lang w:eastAsia="ru-RU"/>
        </w:rPr>
        <w:t>3. Оценка организации питания в ДОУ</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3.1. Комиссия в полном составе ежедневно приходит на снятие </w:t>
      </w:r>
      <w:proofErr w:type="spellStart"/>
      <w:r w:rsidRPr="0023725A">
        <w:rPr>
          <w:rFonts w:ascii="Times New Roman" w:eastAsia="Times New Roman" w:hAnsi="Times New Roman" w:cs="Times New Roman"/>
          <w:color w:val="1E2120"/>
          <w:sz w:val="28"/>
          <w:szCs w:val="28"/>
          <w:lang w:eastAsia="ru-RU"/>
        </w:rPr>
        <w:t>бракеражной</w:t>
      </w:r>
      <w:proofErr w:type="spellEnd"/>
      <w:r w:rsidRPr="0023725A">
        <w:rPr>
          <w:rFonts w:ascii="Times New Roman" w:eastAsia="Times New Roman" w:hAnsi="Times New Roman" w:cs="Times New Roman"/>
          <w:color w:val="1E2120"/>
          <w:sz w:val="28"/>
          <w:szCs w:val="28"/>
          <w:lang w:eastAsia="ru-RU"/>
        </w:rPr>
        <w:t xml:space="preserve"> пробы за 30 минут до начала раздачи готовой пищи, предварительно ознакомившись с основным и ежедневным меню.</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lastRenderedPageBreak/>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w:t>
      </w:r>
      <w:r w:rsidR="0023725A">
        <w:rPr>
          <w:rFonts w:ascii="Times New Roman" w:eastAsia="Times New Roman" w:hAnsi="Times New Roman" w:cs="Times New Roman"/>
          <w:color w:val="1E2120"/>
          <w:sz w:val="28"/>
          <w:szCs w:val="28"/>
          <w:lang w:eastAsia="ru-RU"/>
        </w:rPr>
        <w:t xml:space="preserve">м, должны стоять подписи </w:t>
      </w:r>
      <w:r w:rsidRPr="0023725A">
        <w:rPr>
          <w:rFonts w:ascii="Times New Roman" w:eastAsia="Times New Roman" w:hAnsi="Times New Roman" w:cs="Times New Roman"/>
          <w:color w:val="1E2120"/>
          <w:sz w:val="28"/>
          <w:szCs w:val="28"/>
          <w:lang w:eastAsia="ru-RU"/>
        </w:rPr>
        <w:t xml:space="preserve"> медсестры, кладовщика, повара.</w:t>
      </w:r>
      <w:r w:rsidRPr="0023725A">
        <w:rPr>
          <w:rFonts w:ascii="Times New Roman" w:eastAsia="Times New Roman" w:hAnsi="Times New Roman" w:cs="Times New Roman"/>
          <w:color w:val="1E2120"/>
          <w:sz w:val="28"/>
          <w:szCs w:val="28"/>
          <w:lang w:eastAsia="ru-RU"/>
        </w:rPr>
        <w:br/>
        <w:t xml:space="preserve">3.3. </w:t>
      </w:r>
      <w:proofErr w:type="spellStart"/>
      <w:r w:rsidRPr="0023725A">
        <w:rPr>
          <w:rFonts w:ascii="Times New Roman" w:eastAsia="Times New Roman" w:hAnsi="Times New Roman" w:cs="Times New Roman"/>
          <w:color w:val="1E2120"/>
          <w:sz w:val="28"/>
          <w:szCs w:val="28"/>
          <w:lang w:eastAsia="ru-RU"/>
        </w:rPr>
        <w:t>Бракеражную</w:t>
      </w:r>
      <w:proofErr w:type="spellEnd"/>
      <w:r w:rsidRPr="0023725A">
        <w:rPr>
          <w:rFonts w:ascii="Times New Roman" w:eastAsia="Times New Roman" w:hAnsi="Times New Roman" w:cs="Times New Roman"/>
          <w:color w:val="1E2120"/>
          <w:sz w:val="28"/>
          <w:szCs w:val="28"/>
          <w:lang w:eastAsia="ru-RU"/>
        </w:rPr>
        <w:t xml:space="preserve"> пробу берут из общего котла (кастрюли), предварительно перемешав тщательно пищу в котле.</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r w:rsidRPr="0023725A">
        <w:rPr>
          <w:rFonts w:ascii="Times New Roman" w:eastAsia="Times New Roman" w:hAnsi="Times New Roman" w:cs="Times New Roman"/>
          <w:color w:val="1E2120"/>
          <w:sz w:val="28"/>
          <w:szCs w:val="28"/>
          <w:lang w:eastAsia="ru-RU"/>
        </w:rPr>
        <w:br/>
        <w:t>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r w:rsidRPr="0023725A">
        <w:rPr>
          <w:rFonts w:ascii="Times New Roman" w:eastAsia="Times New Roman" w:hAnsi="Times New Roman" w:cs="Times New Roman"/>
          <w:color w:val="1E2120"/>
          <w:sz w:val="28"/>
          <w:szCs w:val="28"/>
          <w:lang w:eastAsia="ru-RU"/>
        </w:rPr>
        <w:br/>
        <w:t>3.6. Органолептическая оценка дается на каждое блюдо отдельно (температура, внешний вид, запах, вкус; готовность и доброкачественность).</w:t>
      </w:r>
      <w:r w:rsidRPr="0023725A">
        <w:rPr>
          <w:rFonts w:ascii="Times New Roman" w:eastAsia="Times New Roman" w:hAnsi="Times New Roman" w:cs="Times New Roman"/>
          <w:color w:val="1E2120"/>
          <w:sz w:val="28"/>
          <w:szCs w:val="28"/>
          <w:lang w:eastAsia="ru-RU"/>
        </w:rPr>
        <w:br/>
        <w:t>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w:t>
      </w:r>
      <w:r w:rsidRPr="0023725A">
        <w:rPr>
          <w:rFonts w:ascii="Times New Roman" w:eastAsia="Times New Roman" w:hAnsi="Times New Roman" w:cs="Times New Roman"/>
          <w:color w:val="1E2120"/>
          <w:sz w:val="28"/>
          <w:szCs w:val="28"/>
          <w:lang w:eastAsia="ru-RU"/>
        </w:rPr>
        <w:br/>
        <w:t>3.11. Оценка качества блюд и кулинарных изделий заносится в журнал установленной формы и оформляется подписями всех членов комиссии.</w:t>
      </w:r>
      <w:r w:rsidRPr="0023725A">
        <w:rPr>
          <w:rFonts w:ascii="Times New Roman" w:eastAsia="Times New Roman" w:hAnsi="Times New Roman" w:cs="Times New Roman"/>
          <w:color w:val="1E2120"/>
          <w:sz w:val="28"/>
          <w:szCs w:val="28"/>
          <w:lang w:eastAsia="ru-RU"/>
        </w:rPr>
        <w:b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w:t>
      </w:r>
      <w:r w:rsidRPr="0023725A">
        <w:rPr>
          <w:rFonts w:ascii="Times New Roman" w:eastAsia="Times New Roman" w:hAnsi="Times New Roman" w:cs="Times New Roman"/>
          <w:color w:val="1E2120"/>
          <w:sz w:val="28"/>
          <w:szCs w:val="28"/>
          <w:lang w:eastAsia="ru-RU"/>
        </w:rPr>
        <w:lastRenderedPageBreak/>
        <w:t>изделий, привлекаются к материальной и другой ответственности.</w:t>
      </w:r>
      <w:r w:rsidRPr="0023725A">
        <w:rPr>
          <w:rFonts w:ascii="Times New Roman" w:eastAsia="Times New Roman" w:hAnsi="Times New Roman" w:cs="Times New Roman"/>
          <w:color w:val="1E2120"/>
          <w:sz w:val="28"/>
          <w:szCs w:val="28"/>
          <w:lang w:eastAsia="ru-RU"/>
        </w:rPr>
        <w:br/>
        <w:t>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3.15. Оценка качества продукции заносится в журнал бракеража готовой продукции до начала выдачи готовой пищи. В журнале отмечают результат пробы каждого блюда, а не рациона в целом.</w:t>
      </w:r>
      <w:r w:rsidRPr="0023725A">
        <w:rPr>
          <w:rFonts w:ascii="Times New Roman" w:eastAsia="Times New Roman" w:hAnsi="Times New Roman" w:cs="Times New Roman"/>
          <w:color w:val="1E2120"/>
          <w:sz w:val="28"/>
          <w:szCs w:val="28"/>
          <w:lang w:eastAsia="ru-RU"/>
        </w:rPr>
        <w:br/>
        <w:t>3.16. </w:t>
      </w:r>
      <w:r w:rsidRPr="0023725A">
        <w:rPr>
          <w:rFonts w:ascii="Times New Roman" w:eastAsia="Times New Roman" w:hAnsi="Times New Roman" w:cs="Times New Roman"/>
          <w:color w:val="1E2120"/>
          <w:sz w:val="28"/>
          <w:szCs w:val="28"/>
          <w:u w:val="single"/>
          <w:bdr w:val="none" w:sz="0" w:space="0" w:color="auto" w:frame="1"/>
          <w:lang w:eastAsia="ru-RU"/>
        </w:rPr>
        <w:t>Основными формами работы комиссии являются:</w:t>
      </w:r>
    </w:p>
    <w:p w:rsidR="002A768D" w:rsidRPr="0023725A" w:rsidRDefault="002A768D" w:rsidP="002A768D">
      <w:pPr>
        <w:numPr>
          <w:ilvl w:val="0"/>
          <w:numId w:val="7"/>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совещания, которые проводятся 1 раз в квартал;</w:t>
      </w:r>
    </w:p>
    <w:p w:rsidR="002A768D" w:rsidRPr="0023725A" w:rsidRDefault="002A768D" w:rsidP="002A768D">
      <w:pPr>
        <w:numPr>
          <w:ilvl w:val="0"/>
          <w:numId w:val="7"/>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контроль, осуществляемый руководителем </w:t>
      </w:r>
      <w:r w:rsidR="0023725A">
        <w:rPr>
          <w:rFonts w:ascii="Times New Roman" w:eastAsia="Times New Roman" w:hAnsi="Times New Roman" w:cs="Times New Roman"/>
          <w:color w:val="1E2120"/>
          <w:sz w:val="28"/>
          <w:szCs w:val="28"/>
          <w:lang w:eastAsia="ru-RU"/>
        </w:rPr>
        <w:t>МБ</w:t>
      </w:r>
      <w:r w:rsidRPr="0023725A">
        <w:rPr>
          <w:rFonts w:ascii="Times New Roman" w:eastAsia="Times New Roman" w:hAnsi="Times New Roman" w:cs="Times New Roman"/>
          <w:color w:val="1E2120"/>
          <w:sz w:val="28"/>
          <w:szCs w:val="28"/>
          <w:lang w:eastAsia="ru-RU"/>
        </w:rPr>
        <w:t xml:space="preserve">ДОУ, членами комиссии, согласно плану производственного </w:t>
      </w:r>
      <w:proofErr w:type="gramStart"/>
      <w:r w:rsidRPr="0023725A">
        <w:rPr>
          <w:rFonts w:ascii="Times New Roman" w:eastAsia="Times New Roman" w:hAnsi="Times New Roman" w:cs="Times New Roman"/>
          <w:color w:val="1E2120"/>
          <w:sz w:val="28"/>
          <w:szCs w:val="28"/>
          <w:lang w:eastAsia="ru-RU"/>
        </w:rPr>
        <w:t>контроля за</w:t>
      </w:r>
      <w:proofErr w:type="gramEnd"/>
      <w:r w:rsidRPr="0023725A">
        <w:rPr>
          <w:rFonts w:ascii="Times New Roman" w:eastAsia="Times New Roman" w:hAnsi="Times New Roman" w:cs="Times New Roman"/>
          <w:color w:val="1E2120"/>
          <w:sz w:val="28"/>
          <w:szCs w:val="28"/>
          <w:lang w:eastAsia="ru-RU"/>
        </w:rPr>
        <w:t xml:space="preserve"> организацией и качеством питания в детском саду.</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3.17. 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w:t>
      </w:r>
    </w:p>
    <w:p w:rsid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br/>
      </w:r>
      <w:r w:rsidRPr="0023725A">
        <w:rPr>
          <w:rFonts w:ascii="Times New Roman" w:eastAsia="Times New Roman" w:hAnsi="Times New Roman" w:cs="Times New Roman"/>
          <w:color w:val="1E2120"/>
          <w:sz w:val="28"/>
          <w:szCs w:val="28"/>
          <w:u w:val="single"/>
          <w:bdr w:val="none" w:sz="0" w:space="0" w:color="auto" w:frame="1"/>
          <w:lang w:eastAsia="ru-RU"/>
        </w:rPr>
        <w:t>Примерный перечень вопросов, подлежащих контролю и рассмотрению:</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lastRenderedPageBreak/>
        <w:t>оценка органолептических свойств приготовленной пищи;</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предотвращение пищевых отравлений;</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предотвращение желудочно-кишечных заболеваний;</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соблюдением технологии приготовления пищи;</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обеспечение санитарии и гигиены на пищеблоке;</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организацией сбалансированного безопасного питания;</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хранением и реализацией пищевых продуктов;</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качеством поступающих пищевых продуктов и наличием сопроводительных документов;</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ведение журналов бракеража готовой пищевой продукции и бракеража скоропортящейся пищевой продукции;</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качеством готовых блюд и соблюдением объема порций;</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выполнением норм питания и витаминизацией пищи;</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соблюдением питьевого режима;</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закладкой основных продуктов питания;</w:t>
      </w:r>
    </w:p>
    <w:p w:rsidR="002A768D" w:rsidRPr="0023725A" w:rsidRDefault="002A768D" w:rsidP="002A768D">
      <w:pPr>
        <w:numPr>
          <w:ilvl w:val="0"/>
          <w:numId w:val="8"/>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контроль за отбором суточной пробы.</w:t>
      </w:r>
    </w:p>
    <w:p w:rsidR="0023725A" w:rsidRDefault="002A768D"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Итоги проверок заслушиваются на совещании при заведующем, где обсуждаются замечания и предложения по организации и качества питания в детском саду.</w:t>
      </w:r>
    </w:p>
    <w:p w:rsidR="002A768D" w:rsidRPr="0023725A" w:rsidRDefault="002A768D" w:rsidP="0023725A">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3.19. Администрация </w:t>
      </w:r>
      <w:r w:rsidR="0023725A">
        <w:rPr>
          <w:rFonts w:ascii="Times New Roman" w:eastAsia="Times New Roman" w:hAnsi="Times New Roman" w:cs="Times New Roman"/>
          <w:color w:val="1E2120"/>
          <w:sz w:val="28"/>
          <w:szCs w:val="28"/>
          <w:lang w:eastAsia="ru-RU"/>
        </w:rPr>
        <w:t>МБ</w:t>
      </w:r>
      <w:r w:rsidRPr="0023725A">
        <w:rPr>
          <w:rFonts w:ascii="Times New Roman" w:eastAsia="Times New Roman" w:hAnsi="Times New Roman" w:cs="Times New Roman"/>
          <w:color w:val="1E2120"/>
          <w:sz w:val="28"/>
          <w:szCs w:val="28"/>
          <w:lang w:eastAsia="ru-RU"/>
        </w:rPr>
        <w:t>ДОУ обязана содействовать в деятельности комиссии и принимать меры по устранению нарушений и замечаний, выявленных комиссией.</w:t>
      </w:r>
    </w:p>
    <w:p w:rsidR="002A768D" w:rsidRPr="0023725A" w:rsidRDefault="002A768D" w:rsidP="002A768D">
      <w:pPr>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23725A">
        <w:rPr>
          <w:rFonts w:ascii="Times New Roman" w:eastAsia="Times New Roman" w:hAnsi="Times New Roman" w:cs="Times New Roman"/>
          <w:b/>
          <w:bCs/>
          <w:color w:val="1E2120"/>
          <w:sz w:val="28"/>
          <w:szCs w:val="28"/>
          <w:lang w:eastAsia="ru-RU"/>
        </w:rPr>
        <w:t>4. Права, обязанности, ответственность комиссии</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4.1. </w:t>
      </w:r>
      <w:r w:rsidRPr="0023725A">
        <w:rPr>
          <w:rFonts w:ascii="Times New Roman" w:eastAsia="Times New Roman" w:hAnsi="Times New Roman" w:cs="Times New Roman"/>
          <w:color w:val="1E2120"/>
          <w:sz w:val="28"/>
          <w:szCs w:val="28"/>
          <w:u w:val="single"/>
          <w:bdr w:val="none" w:sz="0" w:space="0" w:color="auto" w:frame="1"/>
          <w:lang w:eastAsia="ru-RU"/>
        </w:rPr>
        <w:t>Комиссия имеет право:</w:t>
      </w:r>
    </w:p>
    <w:p w:rsidR="002A768D" w:rsidRPr="0023725A" w:rsidRDefault="002A768D" w:rsidP="002A768D">
      <w:pPr>
        <w:numPr>
          <w:ilvl w:val="0"/>
          <w:numId w:val="9"/>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выносить на обсуждение конкретные предложения по организации питания в детском саду;</w:t>
      </w:r>
    </w:p>
    <w:p w:rsidR="002A768D" w:rsidRPr="0023725A" w:rsidRDefault="002A768D" w:rsidP="002A768D">
      <w:pPr>
        <w:numPr>
          <w:ilvl w:val="0"/>
          <w:numId w:val="9"/>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контролировать выполнение принятых решений;</w:t>
      </w:r>
    </w:p>
    <w:p w:rsidR="002A768D" w:rsidRPr="0023725A" w:rsidRDefault="002A768D" w:rsidP="002A768D">
      <w:pPr>
        <w:numPr>
          <w:ilvl w:val="0"/>
          <w:numId w:val="9"/>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направлять при необходимости продукцию на исследование в санитарно-технологическую пищевую лабораторию;</w:t>
      </w:r>
    </w:p>
    <w:p w:rsidR="002A768D" w:rsidRPr="0023725A" w:rsidRDefault="002A768D" w:rsidP="002A768D">
      <w:pPr>
        <w:numPr>
          <w:ilvl w:val="0"/>
          <w:numId w:val="9"/>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составлять инвентаризационные ведомости и акты на списание невостребованных порций, недоброкачественных продуктов;</w:t>
      </w:r>
    </w:p>
    <w:p w:rsidR="002A768D" w:rsidRPr="0023725A" w:rsidRDefault="002A768D" w:rsidP="002A768D">
      <w:pPr>
        <w:numPr>
          <w:ilvl w:val="0"/>
          <w:numId w:val="9"/>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давать рекомендации, направленные на улучшение питания в </w:t>
      </w:r>
      <w:r w:rsidR="00A43714">
        <w:rPr>
          <w:rFonts w:ascii="Times New Roman" w:eastAsia="Times New Roman" w:hAnsi="Times New Roman" w:cs="Times New Roman"/>
          <w:color w:val="1E2120"/>
          <w:sz w:val="28"/>
          <w:szCs w:val="28"/>
          <w:lang w:eastAsia="ru-RU"/>
        </w:rPr>
        <w:t>МБ</w:t>
      </w:r>
      <w:r w:rsidRPr="0023725A">
        <w:rPr>
          <w:rFonts w:ascii="Times New Roman" w:eastAsia="Times New Roman" w:hAnsi="Times New Roman" w:cs="Times New Roman"/>
          <w:color w:val="1E2120"/>
          <w:sz w:val="28"/>
          <w:szCs w:val="28"/>
          <w:lang w:eastAsia="ru-RU"/>
        </w:rPr>
        <w:t>ДОУ;</w:t>
      </w:r>
    </w:p>
    <w:p w:rsidR="002A768D" w:rsidRPr="0023725A" w:rsidRDefault="002A768D" w:rsidP="002A768D">
      <w:pPr>
        <w:numPr>
          <w:ilvl w:val="0"/>
          <w:numId w:val="9"/>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4.2. </w:t>
      </w:r>
      <w:r w:rsidRPr="0023725A">
        <w:rPr>
          <w:rFonts w:ascii="Times New Roman" w:eastAsia="Times New Roman" w:hAnsi="Times New Roman" w:cs="Times New Roman"/>
          <w:color w:val="1E2120"/>
          <w:sz w:val="28"/>
          <w:szCs w:val="28"/>
          <w:u w:val="single"/>
          <w:bdr w:val="none" w:sz="0" w:space="0" w:color="auto" w:frame="1"/>
          <w:lang w:eastAsia="ru-RU"/>
        </w:rPr>
        <w:t>Комиссия обязана:</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контролировать соблюдение санитарно-гигиенических норм при транспортировке, доставке и разгрузке продуктов питания;</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проверять складские и другие помещения на пригодность для хранения продуктов питания, а также условия хранения продуктов;</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контролировать организацию работы на пищеблоке;</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lastRenderedPageBreak/>
        <w:t>следить за соблюдением правил личной гигиены работниками пищеблока;</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осуществлять контроль сроков реализации продуктов питания и качества приготовления пищи;</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следить за правильностью составления меню;</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присутствовать при закладке основных продуктов, проверять выход блюд;</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осуществлять контроль соответствия пищи физиологическим потребностям воспитанников в основных пищевых веществах;</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проводить органолептическую оценку готовой пищи;</w:t>
      </w:r>
    </w:p>
    <w:p w:rsidR="002A768D" w:rsidRPr="0023725A" w:rsidRDefault="002A768D" w:rsidP="002A768D">
      <w:pPr>
        <w:numPr>
          <w:ilvl w:val="0"/>
          <w:numId w:val="10"/>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проверять соответствие объемов приготовленного питания объему разовых порций и количеству воспитанников.</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4.3. </w:t>
      </w:r>
      <w:r w:rsidRPr="0023725A">
        <w:rPr>
          <w:rFonts w:ascii="Times New Roman" w:eastAsia="Times New Roman" w:hAnsi="Times New Roman" w:cs="Times New Roman"/>
          <w:color w:val="1E2120"/>
          <w:sz w:val="28"/>
          <w:szCs w:val="28"/>
          <w:u w:val="single"/>
          <w:bdr w:val="none" w:sz="0" w:space="0" w:color="auto" w:frame="1"/>
          <w:lang w:eastAsia="ru-RU"/>
        </w:rPr>
        <w:t>Комиссия несет ответственность:</w:t>
      </w:r>
    </w:p>
    <w:p w:rsidR="002A768D" w:rsidRPr="0023725A" w:rsidRDefault="002A768D" w:rsidP="002A768D">
      <w:pPr>
        <w:numPr>
          <w:ilvl w:val="0"/>
          <w:numId w:val="11"/>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за выполнение закрепленных за ней полномочий;</w:t>
      </w:r>
    </w:p>
    <w:p w:rsidR="002A768D" w:rsidRPr="0023725A" w:rsidRDefault="002A768D" w:rsidP="002A768D">
      <w:pPr>
        <w:numPr>
          <w:ilvl w:val="0"/>
          <w:numId w:val="11"/>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2A768D" w:rsidRPr="0023725A" w:rsidRDefault="002A768D" w:rsidP="002A768D">
      <w:pPr>
        <w:numPr>
          <w:ilvl w:val="0"/>
          <w:numId w:val="11"/>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за достоверность излагаемых фактов в учетно-отчетной документации.</w:t>
      </w:r>
    </w:p>
    <w:p w:rsidR="002A768D" w:rsidRPr="0023725A" w:rsidRDefault="002A768D" w:rsidP="002A768D">
      <w:pPr>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23725A">
        <w:rPr>
          <w:rFonts w:ascii="Times New Roman" w:eastAsia="Times New Roman" w:hAnsi="Times New Roman" w:cs="Times New Roman"/>
          <w:b/>
          <w:bCs/>
          <w:color w:val="1E2120"/>
          <w:sz w:val="28"/>
          <w:szCs w:val="28"/>
          <w:lang w:eastAsia="ru-RU"/>
        </w:rPr>
        <w:t>5. Делопроизводство</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5.1. </w:t>
      </w:r>
      <w:r w:rsidRPr="0023725A">
        <w:rPr>
          <w:rFonts w:ascii="Times New Roman" w:eastAsia="Times New Roman" w:hAnsi="Times New Roman" w:cs="Times New Roman"/>
          <w:color w:val="1E2120"/>
          <w:sz w:val="28"/>
          <w:szCs w:val="28"/>
          <w:u w:val="single"/>
          <w:bdr w:val="none" w:sz="0" w:space="0" w:color="auto" w:frame="1"/>
          <w:lang w:eastAsia="ru-RU"/>
        </w:rPr>
        <w:t>Комиссия ведет акты на списание невостребованных порций и следующие журналы:</w:t>
      </w:r>
    </w:p>
    <w:p w:rsidR="002A768D" w:rsidRPr="007D334B" w:rsidRDefault="002A768D" w:rsidP="002A768D">
      <w:pPr>
        <w:numPr>
          <w:ilvl w:val="0"/>
          <w:numId w:val="1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D334B">
        <w:rPr>
          <w:rFonts w:ascii="Times New Roman" w:eastAsia="Times New Roman" w:hAnsi="Times New Roman" w:cs="Times New Roman"/>
          <w:color w:val="1E2120"/>
          <w:sz w:val="28"/>
          <w:szCs w:val="28"/>
          <w:lang w:eastAsia="ru-RU"/>
        </w:rPr>
        <w:t>Гигиенический журнал (сотрудники);</w:t>
      </w:r>
    </w:p>
    <w:p w:rsidR="002A768D" w:rsidRPr="007D334B" w:rsidRDefault="002A768D" w:rsidP="002A768D">
      <w:pPr>
        <w:numPr>
          <w:ilvl w:val="0"/>
          <w:numId w:val="1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D334B">
        <w:rPr>
          <w:rFonts w:ascii="Times New Roman" w:eastAsia="Times New Roman" w:hAnsi="Times New Roman" w:cs="Times New Roman"/>
          <w:color w:val="1E2120"/>
          <w:sz w:val="28"/>
          <w:szCs w:val="28"/>
          <w:lang w:eastAsia="ru-RU"/>
        </w:rPr>
        <w:t>Журнал бракеража готовой пищевой продукции;</w:t>
      </w:r>
    </w:p>
    <w:p w:rsidR="002A768D" w:rsidRPr="007D334B" w:rsidRDefault="002A768D" w:rsidP="002A768D">
      <w:pPr>
        <w:numPr>
          <w:ilvl w:val="0"/>
          <w:numId w:val="1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D334B">
        <w:rPr>
          <w:rFonts w:ascii="Times New Roman" w:eastAsia="Times New Roman" w:hAnsi="Times New Roman" w:cs="Times New Roman"/>
          <w:color w:val="1E2120"/>
          <w:sz w:val="28"/>
          <w:szCs w:val="28"/>
          <w:lang w:eastAsia="ru-RU"/>
        </w:rPr>
        <w:t>Журнал бракеража скоропортящейся пищевой продукции;</w:t>
      </w:r>
    </w:p>
    <w:p w:rsidR="002A768D" w:rsidRPr="007D334B" w:rsidRDefault="002A768D" w:rsidP="002A768D">
      <w:pPr>
        <w:numPr>
          <w:ilvl w:val="0"/>
          <w:numId w:val="1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D334B">
        <w:rPr>
          <w:rFonts w:ascii="Times New Roman" w:eastAsia="Times New Roman" w:hAnsi="Times New Roman" w:cs="Times New Roman"/>
          <w:color w:val="1E2120"/>
          <w:sz w:val="28"/>
          <w:szCs w:val="28"/>
          <w:lang w:eastAsia="ru-RU"/>
        </w:rPr>
        <w:t>Журнал учета посещаемости детей;</w:t>
      </w:r>
    </w:p>
    <w:p w:rsidR="002A768D" w:rsidRPr="007D334B" w:rsidRDefault="002A768D" w:rsidP="002A768D">
      <w:pPr>
        <w:numPr>
          <w:ilvl w:val="0"/>
          <w:numId w:val="1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D334B">
        <w:rPr>
          <w:rFonts w:ascii="Times New Roman" w:eastAsia="Times New Roman" w:hAnsi="Times New Roman" w:cs="Times New Roman"/>
          <w:color w:val="1E2120"/>
          <w:sz w:val="28"/>
          <w:szCs w:val="28"/>
          <w:lang w:eastAsia="ru-RU"/>
        </w:rPr>
        <w:t>Журнал учета температурного режима холодильного оборудования;</w:t>
      </w:r>
    </w:p>
    <w:p w:rsidR="002A768D" w:rsidRPr="007D334B" w:rsidRDefault="002A768D" w:rsidP="002A768D">
      <w:pPr>
        <w:numPr>
          <w:ilvl w:val="0"/>
          <w:numId w:val="1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D334B">
        <w:rPr>
          <w:rFonts w:ascii="Times New Roman" w:eastAsia="Times New Roman" w:hAnsi="Times New Roman" w:cs="Times New Roman"/>
          <w:color w:val="1E2120"/>
          <w:sz w:val="28"/>
          <w:szCs w:val="28"/>
          <w:lang w:eastAsia="ru-RU"/>
        </w:rPr>
        <w:t>Журнал учета температуры и влажности в складских помещениях;</w:t>
      </w:r>
    </w:p>
    <w:p w:rsidR="002A768D" w:rsidRPr="007D334B" w:rsidRDefault="002A768D" w:rsidP="002A768D">
      <w:pPr>
        <w:numPr>
          <w:ilvl w:val="0"/>
          <w:numId w:val="1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D334B">
        <w:rPr>
          <w:rFonts w:ascii="Times New Roman" w:eastAsia="Times New Roman" w:hAnsi="Times New Roman" w:cs="Times New Roman"/>
          <w:color w:val="1E2120"/>
          <w:sz w:val="28"/>
          <w:szCs w:val="28"/>
          <w:lang w:eastAsia="ru-RU"/>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2A768D" w:rsidRPr="007D334B" w:rsidRDefault="002A768D" w:rsidP="002A768D">
      <w:pPr>
        <w:numPr>
          <w:ilvl w:val="0"/>
          <w:numId w:val="1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D334B">
        <w:rPr>
          <w:rFonts w:ascii="Times New Roman" w:eastAsia="Times New Roman" w:hAnsi="Times New Roman" w:cs="Times New Roman"/>
          <w:color w:val="1E2120"/>
          <w:sz w:val="28"/>
          <w:szCs w:val="28"/>
          <w:lang w:eastAsia="ru-RU"/>
        </w:rPr>
        <w:t>Журнал учета работы бактерицидной лампы на пищеблоке;</w:t>
      </w:r>
    </w:p>
    <w:p w:rsidR="002A768D" w:rsidRPr="007D334B" w:rsidRDefault="002A768D" w:rsidP="002A768D">
      <w:pPr>
        <w:numPr>
          <w:ilvl w:val="0"/>
          <w:numId w:val="12"/>
        </w:numPr>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D334B">
        <w:rPr>
          <w:rFonts w:ascii="Times New Roman" w:eastAsia="Times New Roman" w:hAnsi="Times New Roman" w:cs="Times New Roman"/>
          <w:color w:val="1E2120"/>
          <w:sz w:val="28"/>
          <w:szCs w:val="28"/>
          <w:lang w:eastAsia="ru-RU"/>
        </w:rPr>
        <w:t>Ведомость контроля за рационом питания детей.</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2A768D" w:rsidRPr="0023725A" w:rsidRDefault="002A768D" w:rsidP="002A768D">
      <w:pPr>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23725A">
        <w:rPr>
          <w:rFonts w:ascii="Times New Roman" w:eastAsia="Times New Roman" w:hAnsi="Times New Roman" w:cs="Times New Roman"/>
          <w:b/>
          <w:bCs/>
          <w:color w:val="1E2120"/>
          <w:sz w:val="28"/>
          <w:szCs w:val="28"/>
          <w:lang w:eastAsia="ru-RU"/>
        </w:rPr>
        <w:t>6. Заключительные положения</w:t>
      </w:r>
    </w:p>
    <w:p w:rsidR="00A43714" w:rsidRDefault="002A768D" w:rsidP="00A43714">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6.1. Настоящее Положение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w:t>
      </w:r>
      <w:r w:rsidRPr="0023725A">
        <w:rPr>
          <w:rFonts w:ascii="Times New Roman" w:eastAsia="Times New Roman" w:hAnsi="Times New Roman" w:cs="Times New Roman"/>
          <w:color w:val="1E2120"/>
          <w:sz w:val="28"/>
          <w:szCs w:val="28"/>
          <w:lang w:eastAsia="ru-RU"/>
        </w:rPr>
        <w:br/>
        <w:t xml:space="preserve">6.2. Все изменения и дополнения, вносимые в настоящее Положение, </w:t>
      </w:r>
      <w:r w:rsidRPr="0023725A">
        <w:rPr>
          <w:rFonts w:ascii="Times New Roman" w:eastAsia="Times New Roman" w:hAnsi="Times New Roman" w:cs="Times New Roman"/>
          <w:color w:val="1E2120"/>
          <w:sz w:val="28"/>
          <w:szCs w:val="28"/>
          <w:lang w:eastAsia="ru-RU"/>
        </w:rPr>
        <w:lastRenderedPageBreak/>
        <w:t>оформляются в письменной форме в соответствии действующим законодательством Российской Федерации.</w:t>
      </w:r>
    </w:p>
    <w:p w:rsidR="00A43714" w:rsidRDefault="002A768D" w:rsidP="00A43714">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rsidR="002A768D" w:rsidRPr="0023725A" w:rsidRDefault="002A768D" w:rsidP="00A43714">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E7A2C" w:rsidRDefault="00AE7A2C"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E7A2C" w:rsidRDefault="00AE7A2C"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bookmarkStart w:id="0" w:name="_GoBack"/>
      <w:bookmarkEnd w:id="0"/>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A43714" w:rsidRDefault="00A43714" w:rsidP="002A768D">
      <w:pPr>
        <w:spacing w:after="0" w:line="351" w:lineRule="atLeast"/>
        <w:jc w:val="right"/>
        <w:textAlignment w:val="baseline"/>
        <w:rPr>
          <w:rFonts w:ascii="inherit" w:eastAsia="Times New Roman" w:hAnsi="inherit" w:cs="Times New Roman"/>
          <w:b/>
          <w:bCs/>
          <w:i/>
          <w:iCs/>
          <w:color w:val="1E2120"/>
          <w:sz w:val="28"/>
          <w:szCs w:val="28"/>
          <w:bdr w:val="none" w:sz="0" w:space="0" w:color="auto" w:frame="1"/>
          <w:lang w:eastAsia="ru-RU"/>
        </w:rPr>
      </w:pPr>
    </w:p>
    <w:p w:rsidR="002A768D" w:rsidRPr="0023725A" w:rsidRDefault="002A768D" w:rsidP="002A768D">
      <w:pPr>
        <w:spacing w:after="0" w:line="351" w:lineRule="atLeast"/>
        <w:jc w:val="right"/>
        <w:textAlignment w:val="baseline"/>
        <w:rPr>
          <w:rFonts w:ascii="Times New Roman" w:eastAsia="Times New Roman" w:hAnsi="Times New Roman" w:cs="Times New Roman"/>
          <w:color w:val="1E2120"/>
          <w:sz w:val="28"/>
          <w:szCs w:val="28"/>
          <w:lang w:eastAsia="ru-RU"/>
        </w:rPr>
      </w:pPr>
      <w:r w:rsidRPr="0023725A">
        <w:rPr>
          <w:rFonts w:ascii="inherit" w:eastAsia="Times New Roman" w:hAnsi="inherit" w:cs="Times New Roman"/>
          <w:b/>
          <w:bCs/>
          <w:i/>
          <w:iCs/>
          <w:color w:val="1E2120"/>
          <w:sz w:val="28"/>
          <w:szCs w:val="28"/>
          <w:bdr w:val="none" w:sz="0" w:space="0" w:color="auto" w:frame="1"/>
          <w:lang w:eastAsia="ru-RU"/>
        </w:rPr>
        <w:lastRenderedPageBreak/>
        <w:t>Приложение 1</w:t>
      </w:r>
    </w:p>
    <w:p w:rsidR="002A768D" w:rsidRPr="0023725A" w:rsidRDefault="002A768D" w:rsidP="002A768D">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23725A">
        <w:rPr>
          <w:rFonts w:ascii="Times New Roman" w:eastAsia="Times New Roman" w:hAnsi="Times New Roman" w:cs="Times New Roman"/>
          <w:b/>
          <w:bCs/>
          <w:color w:val="1E2120"/>
          <w:sz w:val="28"/>
          <w:szCs w:val="28"/>
          <w:lang w:eastAsia="ru-RU"/>
        </w:rPr>
        <w:t>Методика определения качества продуктов</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Вкус продуктов, как и запах, следует устанавливать при характерной для нее температуре.</w:t>
      </w:r>
      <w:r w:rsidRPr="0023725A">
        <w:rPr>
          <w:rFonts w:ascii="Times New Roman" w:eastAsia="Times New Roman" w:hAnsi="Times New Roman" w:cs="Times New Roman"/>
          <w:color w:val="1E2120"/>
          <w:sz w:val="28"/>
          <w:szCs w:val="28"/>
          <w:lang w:eastAsia="ru-RU"/>
        </w:rPr>
        <w:b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A768D" w:rsidRPr="0023725A" w:rsidRDefault="002A768D" w:rsidP="002A768D">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23725A">
        <w:rPr>
          <w:rFonts w:ascii="Times New Roman" w:eastAsia="Times New Roman" w:hAnsi="Times New Roman" w:cs="Times New Roman"/>
          <w:b/>
          <w:bCs/>
          <w:color w:val="1E2120"/>
          <w:sz w:val="28"/>
          <w:szCs w:val="28"/>
          <w:lang w:eastAsia="ru-RU"/>
        </w:rPr>
        <w:t>Признаки доброкачественности основных продуктов,</w:t>
      </w:r>
      <w:r w:rsidRPr="0023725A">
        <w:rPr>
          <w:rFonts w:ascii="Times New Roman" w:eastAsia="Times New Roman" w:hAnsi="Times New Roman" w:cs="Times New Roman"/>
          <w:b/>
          <w:bCs/>
          <w:color w:val="1E2120"/>
          <w:sz w:val="28"/>
          <w:szCs w:val="28"/>
          <w:lang w:eastAsia="ru-RU"/>
        </w:rPr>
        <w:br/>
        <w:t>используемых в детском питании</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inherit" w:eastAsia="Times New Roman" w:hAnsi="inherit" w:cs="Times New Roman"/>
          <w:b/>
          <w:bCs/>
          <w:color w:val="1E2120"/>
          <w:sz w:val="28"/>
          <w:szCs w:val="28"/>
          <w:u w:val="single"/>
          <w:bdr w:val="none" w:sz="0" w:space="0" w:color="auto" w:frame="1"/>
          <w:lang w:eastAsia="ru-RU"/>
        </w:rPr>
        <w:t>Мясо</w:t>
      </w:r>
      <w:r w:rsidRPr="0023725A">
        <w:rPr>
          <w:rFonts w:ascii="Times New Roman" w:eastAsia="Times New Roman" w:hAnsi="Times New Roman" w:cs="Times New Roman"/>
          <w:color w:val="1E2120"/>
          <w:sz w:val="28"/>
          <w:szCs w:val="28"/>
          <w:lang w:eastAsia="ru-RU"/>
        </w:rPr>
        <w:b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A43714"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Жир имеет белый или светло-желтый цвет. Сухожилия плотные, белого цвета, иногда с серовато-желтым оттенком.</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r w:rsidRPr="0023725A">
        <w:rPr>
          <w:rFonts w:ascii="Times New Roman" w:eastAsia="Times New Roman" w:hAnsi="Times New Roman" w:cs="Times New Roman"/>
          <w:color w:val="1E2120"/>
          <w:sz w:val="28"/>
          <w:szCs w:val="28"/>
          <w:lang w:eastAsia="ru-RU"/>
        </w:rPr>
        <w:br/>
      </w:r>
      <w:r w:rsidRPr="0023725A">
        <w:rPr>
          <w:rFonts w:ascii="Times New Roman" w:eastAsia="Times New Roman" w:hAnsi="Times New Roman" w:cs="Times New Roman"/>
          <w:color w:val="1E2120"/>
          <w:sz w:val="28"/>
          <w:szCs w:val="28"/>
          <w:lang w:eastAsia="ru-RU"/>
        </w:rPr>
        <w:lastRenderedPageBreak/>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A43714" w:rsidRDefault="00A43714" w:rsidP="002A768D">
      <w:pPr>
        <w:spacing w:after="0" w:line="351" w:lineRule="atLeast"/>
        <w:jc w:val="both"/>
        <w:textAlignment w:val="baseline"/>
        <w:rPr>
          <w:rFonts w:ascii="inherit" w:eastAsia="Times New Roman" w:hAnsi="inherit" w:cs="Times New Roman"/>
          <w:b/>
          <w:bCs/>
          <w:color w:val="1E2120"/>
          <w:sz w:val="28"/>
          <w:szCs w:val="28"/>
          <w:u w:val="single"/>
          <w:bdr w:val="none" w:sz="0" w:space="0" w:color="auto" w:frame="1"/>
          <w:lang w:eastAsia="ru-RU"/>
        </w:rPr>
      </w:pPr>
      <w:r>
        <w:rPr>
          <w:rFonts w:ascii="inherit" w:eastAsia="Times New Roman" w:hAnsi="inherit" w:cs="Times New Roman"/>
          <w:b/>
          <w:bCs/>
          <w:color w:val="1E2120"/>
          <w:sz w:val="28"/>
          <w:szCs w:val="28"/>
          <w:u w:val="single"/>
          <w:bdr w:val="none" w:sz="0" w:space="0" w:color="auto" w:frame="1"/>
          <w:lang w:eastAsia="ru-RU"/>
        </w:rPr>
        <w:t xml:space="preserve">Колбасные </w:t>
      </w:r>
      <w:r w:rsidR="002A768D" w:rsidRPr="0023725A">
        <w:rPr>
          <w:rFonts w:ascii="inherit" w:eastAsia="Times New Roman" w:hAnsi="inherit" w:cs="Times New Roman"/>
          <w:b/>
          <w:bCs/>
          <w:color w:val="1E2120"/>
          <w:sz w:val="28"/>
          <w:szCs w:val="28"/>
          <w:u w:val="single"/>
          <w:bdr w:val="none" w:sz="0" w:space="0" w:color="auto" w:frame="1"/>
          <w:lang w:eastAsia="ru-RU"/>
        </w:rPr>
        <w:t>изделия</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inherit" w:eastAsia="Times New Roman" w:hAnsi="inherit" w:cs="Times New Roman"/>
          <w:b/>
          <w:bCs/>
          <w:color w:val="1E2120"/>
          <w:sz w:val="28"/>
          <w:szCs w:val="28"/>
          <w:u w:val="single"/>
          <w:bdr w:val="none" w:sz="0" w:space="0" w:color="auto" w:frame="1"/>
          <w:lang w:eastAsia="ru-RU"/>
        </w:rPr>
        <w:t>Рыба</w:t>
      </w:r>
      <w:proofErr w:type="gramStart"/>
      <w:r w:rsidRPr="0023725A">
        <w:rPr>
          <w:rFonts w:ascii="Times New Roman" w:eastAsia="Times New Roman" w:hAnsi="Times New Roman" w:cs="Times New Roman"/>
          <w:color w:val="1E2120"/>
          <w:sz w:val="28"/>
          <w:szCs w:val="28"/>
          <w:lang w:eastAsia="ru-RU"/>
        </w:rPr>
        <w:br/>
        <w:t>У</w:t>
      </w:r>
      <w:proofErr w:type="gramEnd"/>
      <w:r w:rsidRPr="0023725A">
        <w:rPr>
          <w:rFonts w:ascii="Times New Roman" w:eastAsia="Times New Roman" w:hAnsi="Times New Roman" w:cs="Times New Roman"/>
          <w:color w:val="1E2120"/>
          <w:sz w:val="28"/>
          <w:szCs w:val="28"/>
          <w:lang w:eastAsia="ru-RU"/>
        </w:rPr>
        <w:t xml:space="preserve"> свежей рыбы чешуя гладкая, блестящая, плотно прилегает к телу, жабры ярко</w:t>
      </w:r>
      <w:r w:rsidR="001731B8">
        <w:rPr>
          <w:rFonts w:ascii="Times New Roman" w:eastAsia="Times New Roman" w:hAnsi="Times New Roman" w:cs="Times New Roman"/>
          <w:color w:val="1E2120"/>
          <w:sz w:val="28"/>
          <w:szCs w:val="28"/>
          <w:lang w:eastAsia="ru-RU"/>
        </w:rPr>
        <w:t>-</w:t>
      </w:r>
      <w:r w:rsidRPr="0023725A">
        <w:rPr>
          <w:rFonts w:ascii="Times New Roman" w:eastAsia="Times New Roman" w:hAnsi="Times New Roman" w:cs="Times New Roman"/>
          <w:color w:val="1E2120"/>
          <w:sz w:val="28"/>
          <w:szCs w:val="28"/>
          <w:lang w:eastAsia="ru-RU"/>
        </w:rPr>
        <w:t>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A43714" w:rsidRDefault="002A768D" w:rsidP="002A768D">
      <w:pPr>
        <w:spacing w:after="0" w:line="351" w:lineRule="atLeast"/>
        <w:jc w:val="both"/>
        <w:textAlignment w:val="baseline"/>
        <w:rPr>
          <w:rFonts w:ascii="inherit" w:eastAsia="Times New Roman" w:hAnsi="inherit" w:cs="Times New Roman"/>
          <w:b/>
          <w:bCs/>
          <w:color w:val="1E2120"/>
          <w:sz w:val="28"/>
          <w:szCs w:val="28"/>
          <w:u w:val="single"/>
          <w:bdr w:val="none" w:sz="0" w:space="0" w:color="auto" w:frame="1"/>
          <w:lang w:eastAsia="ru-RU"/>
        </w:rPr>
      </w:pPr>
      <w:r w:rsidRPr="0023725A">
        <w:rPr>
          <w:rFonts w:ascii="inherit" w:eastAsia="Times New Roman" w:hAnsi="inherit" w:cs="Times New Roman"/>
          <w:b/>
          <w:bCs/>
          <w:color w:val="1E2120"/>
          <w:sz w:val="28"/>
          <w:szCs w:val="28"/>
          <w:u w:val="single"/>
          <w:bdr w:val="none" w:sz="0" w:space="0" w:color="auto" w:frame="1"/>
          <w:lang w:eastAsia="ru-RU"/>
        </w:rPr>
        <w:t>Молоко и молочные продукты</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lastRenderedPageBreak/>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r w:rsidRPr="0023725A">
        <w:rPr>
          <w:rFonts w:ascii="Times New Roman" w:eastAsia="Times New Roman" w:hAnsi="Times New Roman" w:cs="Times New Roman"/>
          <w:color w:val="1E2120"/>
          <w:sz w:val="28"/>
          <w:szCs w:val="28"/>
          <w:lang w:eastAsia="ru-RU"/>
        </w:rPr>
        <w:b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r w:rsidRPr="0023725A">
        <w:rPr>
          <w:rFonts w:ascii="Times New Roman" w:eastAsia="Times New Roman" w:hAnsi="Times New Roman" w:cs="Times New Roman"/>
          <w:color w:val="1E2120"/>
          <w:sz w:val="28"/>
          <w:szCs w:val="28"/>
          <w:lang w:eastAsia="ru-RU"/>
        </w:rPr>
        <w:br/>
        <w:t>Счищенный слой масла в пищу для детей не употребляется даже в случае его перетопки.</w:t>
      </w:r>
    </w:p>
    <w:p w:rsidR="002A768D"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inherit" w:eastAsia="Times New Roman" w:hAnsi="inherit" w:cs="Times New Roman"/>
          <w:b/>
          <w:bCs/>
          <w:color w:val="1E2120"/>
          <w:sz w:val="28"/>
          <w:szCs w:val="28"/>
          <w:u w:val="single"/>
          <w:bdr w:val="none" w:sz="0" w:space="0" w:color="auto" w:frame="1"/>
          <w:lang w:eastAsia="ru-RU"/>
        </w:rPr>
        <w:t>Яйца</w:t>
      </w:r>
      <w:r w:rsidRPr="0023725A">
        <w:rPr>
          <w:rFonts w:ascii="Times New Roman" w:eastAsia="Times New Roman" w:hAnsi="Times New Roman" w:cs="Times New Roman"/>
          <w:color w:val="1E2120"/>
          <w:sz w:val="28"/>
          <w:szCs w:val="28"/>
          <w:lang w:eastAsia="ru-RU"/>
        </w:rPr>
        <w:b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A43714" w:rsidRPr="0023725A" w:rsidRDefault="00A43714"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2A768D" w:rsidRPr="0023725A" w:rsidRDefault="002A768D" w:rsidP="002A768D">
      <w:pPr>
        <w:spacing w:after="0" w:line="351" w:lineRule="atLeast"/>
        <w:jc w:val="right"/>
        <w:textAlignment w:val="baseline"/>
        <w:rPr>
          <w:rFonts w:ascii="Times New Roman" w:eastAsia="Times New Roman" w:hAnsi="Times New Roman" w:cs="Times New Roman"/>
          <w:color w:val="1E2120"/>
          <w:sz w:val="28"/>
          <w:szCs w:val="28"/>
          <w:lang w:eastAsia="ru-RU"/>
        </w:rPr>
      </w:pPr>
      <w:r w:rsidRPr="0023725A">
        <w:rPr>
          <w:rFonts w:ascii="inherit" w:eastAsia="Times New Roman" w:hAnsi="inherit" w:cs="Times New Roman"/>
          <w:b/>
          <w:bCs/>
          <w:i/>
          <w:iCs/>
          <w:color w:val="1E2120"/>
          <w:sz w:val="28"/>
          <w:szCs w:val="28"/>
          <w:bdr w:val="none" w:sz="0" w:space="0" w:color="auto" w:frame="1"/>
          <w:lang w:eastAsia="ru-RU"/>
        </w:rPr>
        <w:lastRenderedPageBreak/>
        <w:t>Приложение 2</w:t>
      </w:r>
    </w:p>
    <w:p w:rsidR="002A768D" w:rsidRPr="0023725A" w:rsidRDefault="002A768D" w:rsidP="002A768D">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23725A">
        <w:rPr>
          <w:rFonts w:ascii="Times New Roman" w:eastAsia="Times New Roman" w:hAnsi="Times New Roman" w:cs="Times New Roman"/>
          <w:b/>
          <w:bCs/>
          <w:color w:val="1E2120"/>
          <w:sz w:val="28"/>
          <w:szCs w:val="28"/>
          <w:lang w:eastAsia="ru-RU"/>
        </w:rPr>
        <w:t>Методика органолептической оценки пищи</w:t>
      </w:r>
      <w:r w:rsidRPr="0023725A">
        <w:rPr>
          <w:rFonts w:ascii="Times New Roman" w:eastAsia="Times New Roman" w:hAnsi="Times New Roman" w:cs="Times New Roman"/>
          <w:b/>
          <w:bCs/>
          <w:color w:val="1E2120"/>
          <w:sz w:val="28"/>
          <w:szCs w:val="28"/>
          <w:lang w:eastAsia="ru-RU"/>
        </w:rPr>
        <w:br/>
        <w:t>Органолептическая оценка первых блюд</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Для органолептической оценки первого блюда (после тщательного перемешивания в котле) его берут в небольшом количестве на тарелку.</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2A768D" w:rsidRPr="0023725A" w:rsidRDefault="002A768D" w:rsidP="002A768D">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23725A">
        <w:rPr>
          <w:rFonts w:ascii="Times New Roman" w:eastAsia="Times New Roman" w:hAnsi="Times New Roman" w:cs="Times New Roman"/>
          <w:b/>
          <w:bCs/>
          <w:color w:val="1E2120"/>
          <w:sz w:val="28"/>
          <w:szCs w:val="28"/>
          <w:lang w:eastAsia="ru-RU"/>
        </w:rPr>
        <w:t>Органолептическая оценка вторых блюд</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Органолептическая оценка вторых блюд проводится по их составным частям. Общая оценка дается только соусным блюдам (рагу, гуляш).</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При внешнем осмотре блюда обращают внимание на характер нарезки мяса, равномерность </w:t>
      </w:r>
      <w:proofErr w:type="spellStart"/>
      <w:r w:rsidRPr="0023725A">
        <w:rPr>
          <w:rFonts w:ascii="Times New Roman" w:eastAsia="Times New Roman" w:hAnsi="Times New Roman" w:cs="Times New Roman"/>
          <w:color w:val="1E2120"/>
          <w:sz w:val="28"/>
          <w:szCs w:val="28"/>
          <w:lang w:eastAsia="ru-RU"/>
        </w:rPr>
        <w:t>порционирования</w:t>
      </w:r>
      <w:proofErr w:type="spellEnd"/>
      <w:r w:rsidRPr="0023725A">
        <w:rPr>
          <w:rFonts w:ascii="Times New Roman" w:eastAsia="Times New Roman" w:hAnsi="Times New Roman" w:cs="Times New Roman"/>
          <w:color w:val="1E2120"/>
          <w:sz w:val="28"/>
          <w:szCs w:val="28"/>
          <w:lang w:eastAsia="ru-RU"/>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23725A">
        <w:rPr>
          <w:rFonts w:ascii="Times New Roman" w:eastAsia="Times New Roman" w:hAnsi="Times New Roman" w:cs="Times New Roman"/>
          <w:color w:val="1E2120"/>
          <w:sz w:val="28"/>
          <w:szCs w:val="28"/>
          <w:lang w:eastAsia="ru-RU"/>
        </w:rPr>
        <w:t>прожаренности</w:t>
      </w:r>
      <w:proofErr w:type="spellEnd"/>
      <w:r w:rsidRPr="0023725A">
        <w:rPr>
          <w:rFonts w:ascii="Times New Roman" w:eastAsia="Times New Roman" w:hAnsi="Times New Roman" w:cs="Times New Roman"/>
          <w:color w:val="1E2120"/>
          <w:sz w:val="28"/>
          <w:szCs w:val="28"/>
          <w:lang w:eastAsia="ru-RU"/>
        </w:rPr>
        <w:t xml:space="preserve"> или нарушении сроков хранения котлетного фарша).</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w:t>
      </w:r>
      <w:r w:rsidRPr="0023725A">
        <w:rPr>
          <w:rFonts w:ascii="Times New Roman" w:eastAsia="Times New Roman" w:hAnsi="Times New Roman" w:cs="Times New Roman"/>
          <w:color w:val="1E2120"/>
          <w:sz w:val="28"/>
          <w:szCs w:val="28"/>
          <w:lang w:eastAsia="ru-RU"/>
        </w:rPr>
        <w:lastRenderedPageBreak/>
        <w:t>Макаронные изделия должны быть мягкими и легко отделяться друг от друга.</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A43714"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Масса порционных блюд должна соответствовать выходу блюда, указанному в меню.</w:t>
      </w:r>
    </w:p>
    <w:p w:rsidR="002A768D" w:rsidRPr="0023725A" w:rsidRDefault="002A768D" w:rsidP="002A768D">
      <w:pPr>
        <w:spacing w:after="18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r w:rsidRPr="0023725A">
        <w:rPr>
          <w:rFonts w:ascii="Times New Roman" w:eastAsia="Times New Roman" w:hAnsi="Times New Roman" w:cs="Times New Roman"/>
          <w:color w:val="1E2120"/>
          <w:sz w:val="28"/>
          <w:szCs w:val="28"/>
          <w:lang w:eastAsia="ru-RU"/>
        </w:rPr>
        <w:t> </w:t>
      </w:r>
    </w:p>
    <w:p w:rsidR="002A768D" w:rsidRPr="0023725A" w:rsidRDefault="002A768D" w:rsidP="002A768D">
      <w:pPr>
        <w:spacing w:after="0" w:line="351" w:lineRule="atLeast"/>
        <w:jc w:val="both"/>
        <w:textAlignment w:val="baseline"/>
        <w:rPr>
          <w:rFonts w:ascii="Times New Roman" w:eastAsia="Times New Roman" w:hAnsi="Times New Roman" w:cs="Times New Roman"/>
          <w:color w:val="1E2120"/>
          <w:sz w:val="28"/>
          <w:szCs w:val="28"/>
          <w:lang w:eastAsia="ru-RU"/>
        </w:rPr>
      </w:pPr>
    </w:p>
    <w:p w:rsidR="0053756A" w:rsidRDefault="0053756A"/>
    <w:sectPr w:rsidR="0053756A" w:rsidSect="001E0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515"/>
    <w:multiLevelType w:val="multilevel"/>
    <w:tmpl w:val="3200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56F14"/>
    <w:multiLevelType w:val="multilevel"/>
    <w:tmpl w:val="335C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D245E"/>
    <w:multiLevelType w:val="multilevel"/>
    <w:tmpl w:val="DE0C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922C3"/>
    <w:multiLevelType w:val="multilevel"/>
    <w:tmpl w:val="8D58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061E40"/>
    <w:multiLevelType w:val="multilevel"/>
    <w:tmpl w:val="872E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401573"/>
    <w:multiLevelType w:val="multilevel"/>
    <w:tmpl w:val="359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B788A"/>
    <w:multiLevelType w:val="multilevel"/>
    <w:tmpl w:val="48B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C29CF"/>
    <w:multiLevelType w:val="multilevel"/>
    <w:tmpl w:val="5A38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0539F"/>
    <w:multiLevelType w:val="multilevel"/>
    <w:tmpl w:val="9BA8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516A19"/>
    <w:multiLevelType w:val="multilevel"/>
    <w:tmpl w:val="0324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16623"/>
    <w:multiLevelType w:val="multilevel"/>
    <w:tmpl w:val="2EC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4013B9"/>
    <w:multiLevelType w:val="multilevel"/>
    <w:tmpl w:val="8EC2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5E5ECB"/>
    <w:multiLevelType w:val="multilevel"/>
    <w:tmpl w:val="9E20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5D1575"/>
    <w:multiLevelType w:val="multilevel"/>
    <w:tmpl w:val="D6B6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2F4985"/>
    <w:multiLevelType w:val="multilevel"/>
    <w:tmpl w:val="6B38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AD2032"/>
    <w:multiLevelType w:val="multilevel"/>
    <w:tmpl w:val="C16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C27AA"/>
    <w:multiLevelType w:val="multilevel"/>
    <w:tmpl w:val="D64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B43F43"/>
    <w:multiLevelType w:val="multilevel"/>
    <w:tmpl w:val="5066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80E5A"/>
    <w:multiLevelType w:val="multilevel"/>
    <w:tmpl w:val="8C3C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141248"/>
    <w:multiLevelType w:val="multilevel"/>
    <w:tmpl w:val="2D6E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3C7CBC"/>
    <w:multiLevelType w:val="multilevel"/>
    <w:tmpl w:val="2DBC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1A3901"/>
    <w:multiLevelType w:val="multilevel"/>
    <w:tmpl w:val="2A78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C251D7"/>
    <w:multiLevelType w:val="multilevel"/>
    <w:tmpl w:val="D73C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6D1416"/>
    <w:multiLevelType w:val="multilevel"/>
    <w:tmpl w:val="9248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5D5DFE"/>
    <w:multiLevelType w:val="multilevel"/>
    <w:tmpl w:val="5178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16187F"/>
    <w:multiLevelType w:val="multilevel"/>
    <w:tmpl w:val="C642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A147C0"/>
    <w:multiLevelType w:val="multilevel"/>
    <w:tmpl w:val="CB6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C9564B"/>
    <w:multiLevelType w:val="multilevel"/>
    <w:tmpl w:val="91E8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3A48C7"/>
    <w:multiLevelType w:val="multilevel"/>
    <w:tmpl w:val="713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6B1F81"/>
    <w:multiLevelType w:val="multilevel"/>
    <w:tmpl w:val="B6A2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22"/>
  </w:num>
  <w:num w:numId="4">
    <w:abstractNumId w:val="11"/>
  </w:num>
  <w:num w:numId="5">
    <w:abstractNumId w:val="4"/>
  </w:num>
  <w:num w:numId="6">
    <w:abstractNumId w:val="18"/>
  </w:num>
  <w:num w:numId="7">
    <w:abstractNumId w:val="21"/>
  </w:num>
  <w:num w:numId="8">
    <w:abstractNumId w:val="20"/>
  </w:num>
  <w:num w:numId="9">
    <w:abstractNumId w:val="12"/>
  </w:num>
  <w:num w:numId="10">
    <w:abstractNumId w:val="23"/>
  </w:num>
  <w:num w:numId="11">
    <w:abstractNumId w:val="14"/>
  </w:num>
  <w:num w:numId="12">
    <w:abstractNumId w:val="1"/>
  </w:num>
  <w:num w:numId="1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68D"/>
    <w:rsid w:val="001731B8"/>
    <w:rsid w:val="001E0D37"/>
    <w:rsid w:val="0023725A"/>
    <w:rsid w:val="00294696"/>
    <w:rsid w:val="002A768D"/>
    <w:rsid w:val="0053756A"/>
    <w:rsid w:val="00732C00"/>
    <w:rsid w:val="007D334B"/>
    <w:rsid w:val="007E7E84"/>
    <w:rsid w:val="00A43714"/>
    <w:rsid w:val="00AE7A2C"/>
    <w:rsid w:val="00B37216"/>
    <w:rsid w:val="00B838FD"/>
    <w:rsid w:val="00E8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2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2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18427">
      <w:bodyDiv w:val="1"/>
      <w:marLeft w:val="0"/>
      <w:marRight w:val="0"/>
      <w:marTop w:val="0"/>
      <w:marBottom w:val="0"/>
      <w:divBdr>
        <w:top w:val="none" w:sz="0" w:space="0" w:color="auto"/>
        <w:left w:val="none" w:sz="0" w:space="0" w:color="auto"/>
        <w:bottom w:val="none" w:sz="0" w:space="0" w:color="auto"/>
        <w:right w:val="none" w:sz="0" w:space="0" w:color="auto"/>
      </w:divBdr>
      <w:divsChild>
        <w:div w:id="1328555042">
          <w:marLeft w:val="0"/>
          <w:marRight w:val="0"/>
          <w:marTop w:val="0"/>
          <w:marBottom w:val="0"/>
          <w:divBdr>
            <w:top w:val="none" w:sz="0" w:space="0" w:color="auto"/>
            <w:left w:val="none" w:sz="0" w:space="0" w:color="auto"/>
            <w:bottom w:val="none" w:sz="0" w:space="0" w:color="auto"/>
            <w:right w:val="none" w:sz="0" w:space="0" w:color="auto"/>
          </w:divBdr>
          <w:divsChild>
            <w:div w:id="632978340">
              <w:marLeft w:val="210"/>
              <w:marRight w:val="495"/>
              <w:marTop w:val="75"/>
              <w:marBottom w:val="0"/>
              <w:divBdr>
                <w:top w:val="none" w:sz="0" w:space="0" w:color="auto"/>
                <w:left w:val="none" w:sz="0" w:space="0" w:color="auto"/>
                <w:bottom w:val="none" w:sz="0" w:space="0" w:color="auto"/>
                <w:right w:val="none" w:sz="0" w:space="0" w:color="auto"/>
              </w:divBdr>
            </w:div>
            <w:div w:id="1671516337">
              <w:marLeft w:val="0"/>
              <w:marRight w:val="0"/>
              <w:marTop w:val="0"/>
              <w:marBottom w:val="0"/>
              <w:divBdr>
                <w:top w:val="none" w:sz="0" w:space="0" w:color="auto"/>
                <w:left w:val="none" w:sz="0" w:space="0" w:color="auto"/>
                <w:bottom w:val="none" w:sz="0" w:space="0" w:color="auto"/>
                <w:right w:val="none" w:sz="0" w:space="0" w:color="auto"/>
              </w:divBdr>
            </w:div>
            <w:div w:id="547255824">
              <w:marLeft w:val="0"/>
              <w:marRight w:val="375"/>
              <w:marTop w:val="225"/>
              <w:marBottom w:val="0"/>
              <w:divBdr>
                <w:top w:val="none" w:sz="0" w:space="0" w:color="auto"/>
                <w:left w:val="none" w:sz="0" w:space="0" w:color="auto"/>
                <w:bottom w:val="none" w:sz="0" w:space="0" w:color="auto"/>
                <w:right w:val="none" w:sz="0" w:space="0" w:color="auto"/>
              </w:divBdr>
              <w:divsChild>
                <w:div w:id="1437211857">
                  <w:marLeft w:val="0"/>
                  <w:marRight w:val="0"/>
                  <w:marTop w:val="0"/>
                  <w:marBottom w:val="0"/>
                  <w:divBdr>
                    <w:top w:val="none" w:sz="0" w:space="0" w:color="auto"/>
                    <w:left w:val="none" w:sz="0" w:space="0" w:color="auto"/>
                    <w:bottom w:val="none" w:sz="0" w:space="0" w:color="auto"/>
                    <w:right w:val="none" w:sz="0" w:space="0" w:color="auto"/>
                  </w:divBdr>
                  <w:divsChild>
                    <w:div w:id="873618170">
                      <w:marLeft w:val="0"/>
                      <w:marRight w:val="0"/>
                      <w:marTop w:val="0"/>
                      <w:marBottom w:val="0"/>
                      <w:divBdr>
                        <w:top w:val="none" w:sz="0" w:space="0" w:color="auto"/>
                        <w:left w:val="none" w:sz="0" w:space="0" w:color="auto"/>
                        <w:bottom w:val="none" w:sz="0" w:space="0" w:color="auto"/>
                        <w:right w:val="none" w:sz="0" w:space="0" w:color="auto"/>
                      </w:divBdr>
                      <w:divsChild>
                        <w:div w:id="1953977024">
                          <w:marLeft w:val="0"/>
                          <w:marRight w:val="0"/>
                          <w:marTop w:val="0"/>
                          <w:marBottom w:val="0"/>
                          <w:divBdr>
                            <w:top w:val="none" w:sz="0" w:space="0" w:color="auto"/>
                            <w:left w:val="none" w:sz="0" w:space="0" w:color="auto"/>
                            <w:bottom w:val="none" w:sz="0" w:space="0" w:color="auto"/>
                            <w:right w:val="none" w:sz="0" w:space="0" w:color="auto"/>
                          </w:divBdr>
                          <w:divsChild>
                            <w:div w:id="955330730">
                              <w:marLeft w:val="0"/>
                              <w:marRight w:val="0"/>
                              <w:marTop w:val="0"/>
                              <w:marBottom w:val="0"/>
                              <w:divBdr>
                                <w:top w:val="none" w:sz="0" w:space="0" w:color="auto"/>
                                <w:left w:val="none" w:sz="0" w:space="0" w:color="auto"/>
                                <w:bottom w:val="none" w:sz="0" w:space="0" w:color="auto"/>
                                <w:right w:val="none" w:sz="0" w:space="0" w:color="auto"/>
                              </w:divBdr>
                              <w:divsChild>
                                <w:div w:id="1062022555">
                                  <w:marLeft w:val="0"/>
                                  <w:marRight w:val="0"/>
                                  <w:marTop w:val="0"/>
                                  <w:marBottom w:val="0"/>
                                  <w:divBdr>
                                    <w:top w:val="none" w:sz="0" w:space="0" w:color="auto"/>
                                    <w:left w:val="none" w:sz="0" w:space="0" w:color="auto"/>
                                    <w:bottom w:val="none" w:sz="0" w:space="0" w:color="auto"/>
                                    <w:right w:val="none" w:sz="0" w:space="0" w:color="auto"/>
                                  </w:divBdr>
                                  <w:divsChild>
                                    <w:div w:id="1151292472">
                                      <w:marLeft w:val="0"/>
                                      <w:marRight w:val="0"/>
                                      <w:marTop w:val="30"/>
                                      <w:marBottom w:val="240"/>
                                      <w:divBdr>
                                        <w:top w:val="none" w:sz="0" w:space="0" w:color="auto"/>
                                        <w:left w:val="none" w:sz="0" w:space="0" w:color="auto"/>
                                        <w:bottom w:val="none" w:sz="0" w:space="0" w:color="auto"/>
                                        <w:right w:val="none" w:sz="0" w:space="0" w:color="auto"/>
                                      </w:divBdr>
                                    </w:div>
                                    <w:div w:id="1729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406741">
              <w:marLeft w:val="0"/>
              <w:marRight w:val="0"/>
              <w:marTop w:val="0"/>
              <w:marBottom w:val="0"/>
              <w:divBdr>
                <w:top w:val="single" w:sz="6" w:space="0" w:color="FFFFFF"/>
                <w:left w:val="none" w:sz="0" w:space="0" w:color="auto"/>
                <w:bottom w:val="single" w:sz="6" w:space="0" w:color="FFFFFF"/>
                <w:right w:val="none" w:sz="0" w:space="0" w:color="auto"/>
              </w:divBdr>
              <w:divsChild>
                <w:div w:id="9811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4989">
          <w:marLeft w:val="0"/>
          <w:marRight w:val="0"/>
          <w:marTop w:val="75"/>
          <w:marBottom w:val="75"/>
          <w:divBdr>
            <w:top w:val="none" w:sz="0" w:space="0" w:color="auto"/>
            <w:left w:val="none" w:sz="0" w:space="0" w:color="auto"/>
            <w:bottom w:val="none" w:sz="0" w:space="0" w:color="auto"/>
            <w:right w:val="none" w:sz="0" w:space="0" w:color="auto"/>
          </w:divBdr>
          <w:divsChild>
            <w:div w:id="476385838">
              <w:marLeft w:val="0"/>
              <w:marRight w:val="0"/>
              <w:marTop w:val="0"/>
              <w:marBottom w:val="0"/>
              <w:divBdr>
                <w:top w:val="single" w:sz="6" w:space="2" w:color="00B1EC"/>
                <w:left w:val="single" w:sz="6" w:space="2" w:color="00B1EC"/>
                <w:bottom w:val="single" w:sz="6" w:space="2" w:color="00B1EC"/>
                <w:right w:val="single" w:sz="6" w:space="2" w:color="00B1EC"/>
              </w:divBdr>
              <w:divsChild>
                <w:div w:id="2046371109">
                  <w:marLeft w:val="0"/>
                  <w:marRight w:val="0"/>
                  <w:marTop w:val="0"/>
                  <w:marBottom w:val="0"/>
                  <w:divBdr>
                    <w:top w:val="none" w:sz="0" w:space="0" w:color="auto"/>
                    <w:left w:val="none" w:sz="0" w:space="0" w:color="auto"/>
                    <w:bottom w:val="none" w:sz="0" w:space="0" w:color="auto"/>
                    <w:right w:val="none" w:sz="0" w:space="0" w:color="auto"/>
                  </w:divBdr>
                  <w:divsChild>
                    <w:div w:id="10060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6474">
              <w:marLeft w:val="0"/>
              <w:marRight w:val="0"/>
              <w:marTop w:val="0"/>
              <w:marBottom w:val="0"/>
              <w:divBdr>
                <w:top w:val="none" w:sz="0" w:space="0" w:color="auto"/>
                <w:left w:val="none" w:sz="0" w:space="0" w:color="auto"/>
                <w:bottom w:val="none" w:sz="0" w:space="0" w:color="auto"/>
                <w:right w:val="none" w:sz="0" w:space="0" w:color="auto"/>
              </w:divBdr>
              <w:divsChild>
                <w:div w:id="416293818">
                  <w:marLeft w:val="0"/>
                  <w:marRight w:val="0"/>
                  <w:marTop w:val="75"/>
                  <w:marBottom w:val="397"/>
                  <w:divBdr>
                    <w:top w:val="none" w:sz="0" w:space="0" w:color="auto"/>
                    <w:left w:val="none" w:sz="0" w:space="0" w:color="auto"/>
                    <w:bottom w:val="none" w:sz="0" w:space="0" w:color="auto"/>
                    <w:right w:val="none" w:sz="0" w:space="0" w:color="auto"/>
                  </w:divBdr>
                  <w:divsChild>
                    <w:div w:id="1133136752">
                      <w:marLeft w:val="0"/>
                      <w:marRight w:val="0"/>
                      <w:marTop w:val="0"/>
                      <w:marBottom w:val="0"/>
                      <w:divBdr>
                        <w:top w:val="none" w:sz="0" w:space="0" w:color="auto"/>
                        <w:left w:val="none" w:sz="0" w:space="0" w:color="auto"/>
                        <w:bottom w:val="none" w:sz="0" w:space="0" w:color="auto"/>
                        <w:right w:val="none" w:sz="0" w:space="0" w:color="auto"/>
                      </w:divBdr>
                      <w:divsChild>
                        <w:div w:id="622462411">
                          <w:marLeft w:val="0"/>
                          <w:marRight w:val="0"/>
                          <w:marTop w:val="0"/>
                          <w:marBottom w:val="0"/>
                          <w:divBdr>
                            <w:top w:val="single" w:sz="6" w:space="2" w:color="00B1EC"/>
                            <w:left w:val="single" w:sz="6" w:space="2" w:color="00B1EC"/>
                            <w:bottom w:val="single" w:sz="6" w:space="2" w:color="00B1EC"/>
                            <w:right w:val="single" w:sz="6" w:space="2" w:color="00B1EC"/>
                          </w:divBdr>
                          <w:divsChild>
                            <w:div w:id="680854813">
                              <w:marLeft w:val="0"/>
                              <w:marRight w:val="0"/>
                              <w:marTop w:val="0"/>
                              <w:marBottom w:val="0"/>
                              <w:divBdr>
                                <w:top w:val="none" w:sz="0" w:space="0" w:color="auto"/>
                                <w:left w:val="none" w:sz="0" w:space="0" w:color="auto"/>
                                <w:bottom w:val="none" w:sz="0" w:space="0" w:color="auto"/>
                                <w:right w:val="none" w:sz="0" w:space="0" w:color="auto"/>
                              </w:divBdr>
                              <w:divsChild>
                                <w:div w:id="20984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67176">
                      <w:marLeft w:val="0"/>
                      <w:marRight w:val="0"/>
                      <w:marTop w:val="0"/>
                      <w:marBottom w:val="0"/>
                      <w:divBdr>
                        <w:top w:val="none" w:sz="0" w:space="0" w:color="auto"/>
                        <w:left w:val="none" w:sz="0" w:space="0" w:color="auto"/>
                        <w:bottom w:val="none" w:sz="0" w:space="0" w:color="auto"/>
                        <w:right w:val="none" w:sz="0" w:space="0" w:color="auto"/>
                      </w:divBdr>
                      <w:divsChild>
                        <w:div w:id="1024790776">
                          <w:marLeft w:val="0"/>
                          <w:marRight w:val="0"/>
                          <w:marTop w:val="0"/>
                          <w:marBottom w:val="0"/>
                          <w:divBdr>
                            <w:top w:val="none" w:sz="0" w:space="0" w:color="auto"/>
                            <w:left w:val="none" w:sz="0" w:space="0" w:color="auto"/>
                            <w:bottom w:val="none" w:sz="0" w:space="0" w:color="auto"/>
                            <w:right w:val="none" w:sz="0" w:space="0" w:color="auto"/>
                          </w:divBdr>
                          <w:divsChild>
                            <w:div w:id="102379835">
                              <w:marLeft w:val="0"/>
                              <w:marRight w:val="0"/>
                              <w:marTop w:val="0"/>
                              <w:marBottom w:val="0"/>
                              <w:divBdr>
                                <w:top w:val="none" w:sz="0" w:space="0" w:color="auto"/>
                                <w:left w:val="none" w:sz="0" w:space="0" w:color="auto"/>
                                <w:bottom w:val="none" w:sz="0" w:space="0" w:color="auto"/>
                                <w:right w:val="none" w:sz="0" w:space="0" w:color="auto"/>
                              </w:divBdr>
                              <w:divsChild>
                                <w:div w:id="110516209">
                                  <w:marLeft w:val="0"/>
                                  <w:marRight w:val="0"/>
                                  <w:marTop w:val="0"/>
                                  <w:marBottom w:val="120"/>
                                  <w:divBdr>
                                    <w:top w:val="none" w:sz="0" w:space="0" w:color="auto"/>
                                    <w:left w:val="none" w:sz="0" w:space="0" w:color="auto"/>
                                    <w:bottom w:val="none" w:sz="0" w:space="0" w:color="auto"/>
                                    <w:right w:val="none" w:sz="0" w:space="0" w:color="auto"/>
                                  </w:divBdr>
                                  <w:divsChild>
                                    <w:div w:id="1713730375">
                                      <w:marLeft w:val="0"/>
                                      <w:marRight w:val="0"/>
                                      <w:marTop w:val="0"/>
                                      <w:marBottom w:val="0"/>
                                      <w:divBdr>
                                        <w:top w:val="none" w:sz="0" w:space="0" w:color="auto"/>
                                        <w:left w:val="none" w:sz="0" w:space="0" w:color="auto"/>
                                        <w:bottom w:val="none" w:sz="0" w:space="0" w:color="auto"/>
                                        <w:right w:val="none" w:sz="0" w:space="0" w:color="auto"/>
                                      </w:divBdr>
                                      <w:divsChild>
                                        <w:div w:id="813376647">
                                          <w:marLeft w:val="0"/>
                                          <w:marRight w:val="0"/>
                                          <w:marTop w:val="0"/>
                                          <w:marBottom w:val="0"/>
                                          <w:divBdr>
                                            <w:top w:val="none" w:sz="0" w:space="0" w:color="auto"/>
                                            <w:left w:val="none" w:sz="0" w:space="0" w:color="auto"/>
                                            <w:bottom w:val="none" w:sz="0" w:space="0" w:color="auto"/>
                                            <w:right w:val="none" w:sz="0" w:space="0" w:color="auto"/>
                                          </w:divBdr>
                                          <w:divsChild>
                                            <w:div w:id="1713310011">
                                              <w:marLeft w:val="0"/>
                                              <w:marRight w:val="0"/>
                                              <w:marTop w:val="0"/>
                                              <w:marBottom w:val="0"/>
                                              <w:divBdr>
                                                <w:top w:val="none" w:sz="0" w:space="0" w:color="auto"/>
                                                <w:left w:val="none" w:sz="0" w:space="0" w:color="auto"/>
                                                <w:bottom w:val="none" w:sz="0" w:space="0" w:color="auto"/>
                                                <w:right w:val="none" w:sz="0" w:space="0" w:color="auto"/>
                                              </w:divBdr>
                                              <w:divsChild>
                                                <w:div w:id="563108549">
                                                  <w:marLeft w:val="0"/>
                                                  <w:marRight w:val="0"/>
                                                  <w:marTop w:val="0"/>
                                                  <w:marBottom w:val="0"/>
                                                  <w:divBdr>
                                                    <w:top w:val="none" w:sz="0" w:space="0" w:color="auto"/>
                                                    <w:left w:val="none" w:sz="0" w:space="0" w:color="auto"/>
                                                    <w:bottom w:val="none" w:sz="0" w:space="0" w:color="auto"/>
                                                    <w:right w:val="none" w:sz="0" w:space="0" w:color="auto"/>
                                                  </w:divBdr>
                                                  <w:divsChild>
                                                    <w:div w:id="2036147907">
                                                      <w:marLeft w:val="0"/>
                                                      <w:marRight w:val="0"/>
                                                      <w:marTop w:val="0"/>
                                                      <w:marBottom w:val="0"/>
                                                      <w:divBdr>
                                                        <w:top w:val="none" w:sz="0" w:space="0" w:color="auto"/>
                                                        <w:left w:val="none" w:sz="0" w:space="0" w:color="auto"/>
                                                        <w:bottom w:val="none" w:sz="0" w:space="0" w:color="auto"/>
                                                        <w:right w:val="none" w:sz="0" w:space="0" w:color="auto"/>
                                                      </w:divBdr>
                                                      <w:divsChild>
                                                        <w:div w:id="375934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14495">
                                  <w:marLeft w:val="0"/>
                                  <w:marRight w:val="0"/>
                                  <w:marTop w:val="0"/>
                                  <w:marBottom w:val="0"/>
                                  <w:divBdr>
                                    <w:top w:val="none" w:sz="0" w:space="0" w:color="auto"/>
                                    <w:left w:val="none" w:sz="0" w:space="0" w:color="auto"/>
                                    <w:bottom w:val="none" w:sz="0" w:space="0" w:color="auto"/>
                                    <w:right w:val="none" w:sz="0" w:space="0" w:color="auto"/>
                                  </w:divBdr>
                                  <w:divsChild>
                                    <w:div w:id="921530524">
                                      <w:marLeft w:val="0"/>
                                      <w:marRight w:val="0"/>
                                      <w:marTop w:val="0"/>
                                      <w:marBottom w:val="0"/>
                                      <w:divBdr>
                                        <w:top w:val="none" w:sz="0" w:space="0" w:color="auto"/>
                                        <w:left w:val="none" w:sz="0" w:space="0" w:color="auto"/>
                                        <w:bottom w:val="none" w:sz="0" w:space="0" w:color="auto"/>
                                        <w:right w:val="none" w:sz="0" w:space="0" w:color="auto"/>
                                      </w:divBdr>
                                      <w:divsChild>
                                        <w:div w:id="823744212">
                                          <w:marLeft w:val="0"/>
                                          <w:marRight w:val="0"/>
                                          <w:marTop w:val="0"/>
                                          <w:marBottom w:val="0"/>
                                          <w:divBdr>
                                            <w:top w:val="none" w:sz="0" w:space="0" w:color="auto"/>
                                            <w:left w:val="none" w:sz="0" w:space="0" w:color="auto"/>
                                            <w:bottom w:val="none" w:sz="0" w:space="0" w:color="auto"/>
                                            <w:right w:val="none" w:sz="0" w:space="0" w:color="auto"/>
                                          </w:divBdr>
                                          <w:divsChild>
                                            <w:div w:id="394739374">
                                              <w:marLeft w:val="0"/>
                                              <w:marRight w:val="0"/>
                                              <w:marTop w:val="0"/>
                                              <w:marBottom w:val="0"/>
                                              <w:divBdr>
                                                <w:top w:val="none" w:sz="0" w:space="0" w:color="auto"/>
                                                <w:left w:val="none" w:sz="0" w:space="0" w:color="auto"/>
                                                <w:bottom w:val="none" w:sz="0" w:space="0" w:color="auto"/>
                                                <w:right w:val="none" w:sz="0" w:space="0" w:color="auto"/>
                                              </w:divBdr>
                                              <w:divsChild>
                                                <w:div w:id="288322629">
                                                  <w:marLeft w:val="0"/>
                                                  <w:marRight w:val="0"/>
                                                  <w:marTop w:val="0"/>
                                                  <w:marBottom w:val="0"/>
                                                  <w:divBdr>
                                                    <w:top w:val="none" w:sz="0" w:space="0" w:color="auto"/>
                                                    <w:left w:val="none" w:sz="0" w:space="0" w:color="auto"/>
                                                    <w:bottom w:val="none" w:sz="0" w:space="0" w:color="auto"/>
                                                    <w:right w:val="none" w:sz="0" w:space="0" w:color="auto"/>
                                                  </w:divBdr>
                                                  <w:divsChild>
                                                    <w:div w:id="739988943">
                                                      <w:marLeft w:val="0"/>
                                                      <w:marRight w:val="0"/>
                                                      <w:marTop w:val="0"/>
                                                      <w:marBottom w:val="0"/>
                                                      <w:divBdr>
                                                        <w:top w:val="none" w:sz="0" w:space="0" w:color="auto"/>
                                                        <w:left w:val="none" w:sz="0" w:space="0" w:color="auto"/>
                                                        <w:bottom w:val="none" w:sz="0" w:space="0" w:color="auto"/>
                                                        <w:right w:val="none" w:sz="0" w:space="0" w:color="auto"/>
                                                      </w:divBdr>
                                                      <w:divsChild>
                                                        <w:div w:id="972440198">
                                                          <w:marLeft w:val="0"/>
                                                          <w:marRight w:val="0"/>
                                                          <w:marTop w:val="0"/>
                                                          <w:marBottom w:val="0"/>
                                                          <w:divBdr>
                                                            <w:top w:val="none" w:sz="0" w:space="0" w:color="auto"/>
                                                            <w:left w:val="none" w:sz="0" w:space="0" w:color="auto"/>
                                                            <w:bottom w:val="none" w:sz="0" w:space="0" w:color="auto"/>
                                                            <w:right w:val="none" w:sz="0" w:space="0" w:color="auto"/>
                                                          </w:divBdr>
                                                          <w:divsChild>
                                                            <w:div w:id="412047938">
                                                              <w:marLeft w:val="0"/>
                                                              <w:marRight w:val="0"/>
                                                              <w:marTop w:val="0"/>
                                                              <w:marBottom w:val="0"/>
                                                              <w:divBdr>
                                                                <w:top w:val="none" w:sz="0" w:space="0" w:color="auto"/>
                                                                <w:left w:val="none" w:sz="0" w:space="0" w:color="auto"/>
                                                                <w:bottom w:val="none" w:sz="0" w:space="0" w:color="auto"/>
                                                                <w:right w:val="none" w:sz="0" w:space="0" w:color="auto"/>
                                                              </w:divBdr>
                                                              <w:divsChild>
                                                                <w:div w:id="73820198">
                                                                  <w:marLeft w:val="0"/>
                                                                  <w:marRight w:val="0"/>
                                                                  <w:marTop w:val="0"/>
                                                                  <w:marBottom w:val="0"/>
                                                                  <w:divBdr>
                                                                    <w:top w:val="none" w:sz="0" w:space="0" w:color="auto"/>
                                                                    <w:left w:val="none" w:sz="0" w:space="0" w:color="auto"/>
                                                                    <w:bottom w:val="none" w:sz="0" w:space="0" w:color="auto"/>
                                                                    <w:right w:val="none" w:sz="0" w:space="0" w:color="auto"/>
                                                                  </w:divBdr>
                                                                  <w:divsChild>
                                                                    <w:div w:id="1997103641">
                                                                      <w:marLeft w:val="0"/>
                                                                      <w:marRight w:val="0"/>
                                                                      <w:marTop w:val="0"/>
                                                                      <w:marBottom w:val="0"/>
                                                                      <w:divBdr>
                                                                        <w:top w:val="none" w:sz="0" w:space="0" w:color="auto"/>
                                                                        <w:left w:val="none" w:sz="0" w:space="0" w:color="auto"/>
                                                                        <w:bottom w:val="none" w:sz="0" w:space="0" w:color="auto"/>
                                                                        <w:right w:val="none" w:sz="0" w:space="0" w:color="auto"/>
                                                                      </w:divBdr>
                                                                      <w:divsChild>
                                                                        <w:div w:id="1245727095">
                                                                          <w:marLeft w:val="0"/>
                                                                          <w:marRight w:val="0"/>
                                                                          <w:marTop w:val="0"/>
                                                                          <w:marBottom w:val="0"/>
                                                                          <w:divBdr>
                                                                            <w:top w:val="none" w:sz="0" w:space="0" w:color="auto"/>
                                                                            <w:left w:val="none" w:sz="0" w:space="0" w:color="auto"/>
                                                                            <w:bottom w:val="none" w:sz="0" w:space="0" w:color="auto"/>
                                                                            <w:right w:val="none" w:sz="0" w:space="0" w:color="auto"/>
                                                                          </w:divBdr>
                                                                        </w:div>
                                                                        <w:div w:id="639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695003">
                                      <w:marLeft w:val="0"/>
                                      <w:marRight w:val="0"/>
                                      <w:marTop w:val="0"/>
                                      <w:marBottom w:val="0"/>
                                      <w:divBdr>
                                        <w:top w:val="none" w:sz="0" w:space="0" w:color="auto"/>
                                        <w:left w:val="none" w:sz="0" w:space="0" w:color="auto"/>
                                        <w:bottom w:val="none" w:sz="0" w:space="0" w:color="auto"/>
                                        <w:right w:val="none" w:sz="0" w:space="0" w:color="auto"/>
                                      </w:divBdr>
                                      <w:divsChild>
                                        <w:div w:id="824467807">
                                          <w:marLeft w:val="0"/>
                                          <w:marRight w:val="0"/>
                                          <w:marTop w:val="0"/>
                                          <w:marBottom w:val="0"/>
                                          <w:divBdr>
                                            <w:top w:val="none" w:sz="0" w:space="0" w:color="auto"/>
                                            <w:left w:val="none" w:sz="0" w:space="0" w:color="auto"/>
                                            <w:bottom w:val="none" w:sz="0" w:space="0" w:color="auto"/>
                                            <w:right w:val="none" w:sz="0" w:space="0" w:color="auto"/>
                                          </w:divBdr>
                                          <w:divsChild>
                                            <w:div w:id="1219315144">
                                              <w:marLeft w:val="0"/>
                                              <w:marRight w:val="0"/>
                                              <w:marTop w:val="0"/>
                                              <w:marBottom w:val="0"/>
                                              <w:divBdr>
                                                <w:top w:val="none" w:sz="0" w:space="0" w:color="auto"/>
                                                <w:left w:val="none" w:sz="0" w:space="0" w:color="auto"/>
                                                <w:bottom w:val="none" w:sz="0" w:space="0" w:color="auto"/>
                                                <w:right w:val="none" w:sz="0" w:space="0" w:color="auto"/>
                                              </w:divBdr>
                                              <w:divsChild>
                                                <w:div w:id="693918463">
                                                  <w:marLeft w:val="0"/>
                                                  <w:marRight w:val="0"/>
                                                  <w:marTop w:val="0"/>
                                                  <w:marBottom w:val="0"/>
                                                  <w:divBdr>
                                                    <w:top w:val="none" w:sz="0" w:space="0" w:color="auto"/>
                                                    <w:left w:val="none" w:sz="0" w:space="0" w:color="auto"/>
                                                    <w:bottom w:val="none" w:sz="0" w:space="0" w:color="auto"/>
                                                    <w:right w:val="none" w:sz="0" w:space="0" w:color="auto"/>
                                                  </w:divBdr>
                                                </w:div>
                                                <w:div w:id="742678863">
                                                  <w:marLeft w:val="0"/>
                                                  <w:marRight w:val="0"/>
                                                  <w:marTop w:val="0"/>
                                                  <w:marBottom w:val="0"/>
                                                  <w:divBdr>
                                                    <w:top w:val="none" w:sz="0" w:space="0" w:color="auto"/>
                                                    <w:left w:val="none" w:sz="0" w:space="0" w:color="auto"/>
                                                    <w:bottom w:val="none" w:sz="0" w:space="0" w:color="auto"/>
                                                    <w:right w:val="none" w:sz="0" w:space="0" w:color="auto"/>
                                                  </w:divBdr>
                                                  <w:divsChild>
                                                    <w:div w:id="1952279971">
                                                      <w:marLeft w:val="0"/>
                                                      <w:marRight w:val="0"/>
                                                      <w:marTop w:val="0"/>
                                                      <w:marBottom w:val="0"/>
                                                      <w:divBdr>
                                                        <w:top w:val="none" w:sz="0" w:space="0" w:color="auto"/>
                                                        <w:left w:val="none" w:sz="0" w:space="0" w:color="auto"/>
                                                        <w:bottom w:val="none" w:sz="0" w:space="0" w:color="auto"/>
                                                        <w:right w:val="none" w:sz="0" w:space="0" w:color="auto"/>
                                                      </w:divBdr>
                                                    </w:div>
                                                  </w:divsChild>
                                                </w:div>
                                                <w:div w:id="1287617757">
                                                  <w:marLeft w:val="0"/>
                                                  <w:marRight w:val="0"/>
                                                  <w:marTop w:val="0"/>
                                                  <w:marBottom w:val="0"/>
                                                  <w:divBdr>
                                                    <w:top w:val="none" w:sz="0" w:space="0" w:color="auto"/>
                                                    <w:left w:val="none" w:sz="0" w:space="0" w:color="auto"/>
                                                    <w:bottom w:val="none" w:sz="0" w:space="0" w:color="auto"/>
                                                    <w:right w:val="none" w:sz="0" w:space="0" w:color="auto"/>
                                                  </w:divBdr>
                                                  <w:divsChild>
                                                    <w:div w:id="1516844094">
                                                      <w:marLeft w:val="0"/>
                                                      <w:marRight w:val="0"/>
                                                      <w:marTop w:val="0"/>
                                                      <w:marBottom w:val="0"/>
                                                      <w:divBdr>
                                                        <w:top w:val="none" w:sz="0" w:space="0" w:color="auto"/>
                                                        <w:left w:val="none" w:sz="0" w:space="0" w:color="auto"/>
                                                        <w:bottom w:val="none" w:sz="0" w:space="0" w:color="auto"/>
                                                        <w:right w:val="none" w:sz="0" w:space="0" w:color="auto"/>
                                                      </w:divBdr>
                                                    </w:div>
                                                  </w:divsChild>
                                                </w:div>
                                                <w:div w:id="120273833">
                                                  <w:marLeft w:val="0"/>
                                                  <w:marRight w:val="0"/>
                                                  <w:marTop w:val="0"/>
                                                  <w:marBottom w:val="0"/>
                                                  <w:divBdr>
                                                    <w:top w:val="none" w:sz="0" w:space="0" w:color="auto"/>
                                                    <w:left w:val="none" w:sz="0" w:space="0" w:color="auto"/>
                                                    <w:bottom w:val="none" w:sz="0" w:space="0" w:color="auto"/>
                                                    <w:right w:val="none" w:sz="0" w:space="0" w:color="auto"/>
                                                  </w:divBdr>
                                                  <w:divsChild>
                                                    <w:div w:id="1995907425">
                                                      <w:marLeft w:val="0"/>
                                                      <w:marRight w:val="0"/>
                                                      <w:marTop w:val="0"/>
                                                      <w:marBottom w:val="0"/>
                                                      <w:divBdr>
                                                        <w:top w:val="none" w:sz="0" w:space="0" w:color="auto"/>
                                                        <w:left w:val="none" w:sz="0" w:space="0" w:color="auto"/>
                                                        <w:bottom w:val="none" w:sz="0" w:space="0" w:color="auto"/>
                                                        <w:right w:val="none" w:sz="0" w:space="0" w:color="auto"/>
                                                      </w:divBdr>
                                                    </w:div>
                                                  </w:divsChild>
                                                </w:div>
                                                <w:div w:id="1502769305">
                                                  <w:marLeft w:val="0"/>
                                                  <w:marRight w:val="0"/>
                                                  <w:marTop w:val="0"/>
                                                  <w:marBottom w:val="0"/>
                                                  <w:divBdr>
                                                    <w:top w:val="none" w:sz="0" w:space="0" w:color="auto"/>
                                                    <w:left w:val="none" w:sz="0" w:space="0" w:color="auto"/>
                                                    <w:bottom w:val="none" w:sz="0" w:space="0" w:color="auto"/>
                                                    <w:right w:val="none" w:sz="0" w:space="0" w:color="auto"/>
                                                  </w:divBdr>
                                                  <w:divsChild>
                                                    <w:div w:id="1712076996">
                                                      <w:marLeft w:val="0"/>
                                                      <w:marRight w:val="0"/>
                                                      <w:marTop w:val="0"/>
                                                      <w:marBottom w:val="0"/>
                                                      <w:divBdr>
                                                        <w:top w:val="none" w:sz="0" w:space="0" w:color="auto"/>
                                                        <w:left w:val="none" w:sz="0" w:space="0" w:color="auto"/>
                                                        <w:bottom w:val="none" w:sz="0" w:space="0" w:color="auto"/>
                                                        <w:right w:val="none" w:sz="0" w:space="0" w:color="auto"/>
                                                      </w:divBdr>
                                                    </w:div>
                                                  </w:divsChild>
                                                </w:div>
                                                <w:div w:id="1543520359">
                                                  <w:marLeft w:val="0"/>
                                                  <w:marRight w:val="0"/>
                                                  <w:marTop w:val="0"/>
                                                  <w:marBottom w:val="0"/>
                                                  <w:divBdr>
                                                    <w:top w:val="none" w:sz="0" w:space="0" w:color="auto"/>
                                                    <w:left w:val="none" w:sz="0" w:space="0" w:color="auto"/>
                                                    <w:bottom w:val="none" w:sz="0" w:space="0" w:color="auto"/>
                                                    <w:right w:val="none" w:sz="0" w:space="0" w:color="auto"/>
                                                  </w:divBdr>
                                                  <w:divsChild>
                                                    <w:div w:id="1211452821">
                                                      <w:marLeft w:val="0"/>
                                                      <w:marRight w:val="0"/>
                                                      <w:marTop w:val="0"/>
                                                      <w:marBottom w:val="0"/>
                                                      <w:divBdr>
                                                        <w:top w:val="none" w:sz="0" w:space="0" w:color="auto"/>
                                                        <w:left w:val="none" w:sz="0" w:space="0" w:color="auto"/>
                                                        <w:bottom w:val="none" w:sz="0" w:space="0" w:color="auto"/>
                                                        <w:right w:val="none" w:sz="0" w:space="0" w:color="auto"/>
                                                      </w:divBdr>
                                                    </w:div>
                                                  </w:divsChild>
                                                </w:div>
                                                <w:div w:id="96681889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693925938">
                                                  <w:marLeft w:val="0"/>
                                                  <w:marRight w:val="0"/>
                                                  <w:marTop w:val="0"/>
                                                  <w:marBottom w:val="0"/>
                                                  <w:divBdr>
                                                    <w:top w:val="none" w:sz="0" w:space="0" w:color="auto"/>
                                                    <w:left w:val="none" w:sz="0" w:space="0" w:color="auto"/>
                                                    <w:bottom w:val="none" w:sz="0" w:space="0" w:color="auto"/>
                                                    <w:right w:val="none" w:sz="0" w:space="0" w:color="auto"/>
                                                  </w:divBdr>
                                                </w:div>
                                                <w:div w:id="1414666360">
                                                  <w:marLeft w:val="0"/>
                                                  <w:marRight w:val="0"/>
                                                  <w:marTop w:val="0"/>
                                                  <w:marBottom w:val="0"/>
                                                  <w:divBdr>
                                                    <w:top w:val="none" w:sz="0" w:space="0" w:color="auto"/>
                                                    <w:left w:val="none" w:sz="0" w:space="0" w:color="auto"/>
                                                    <w:bottom w:val="none" w:sz="0" w:space="0" w:color="auto"/>
                                                    <w:right w:val="none" w:sz="0" w:space="0" w:color="auto"/>
                                                  </w:divBdr>
                                                  <w:divsChild>
                                                    <w:div w:id="11214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738391">
                          <w:marLeft w:val="0"/>
                          <w:marRight w:val="0"/>
                          <w:marTop w:val="0"/>
                          <w:marBottom w:val="0"/>
                          <w:divBdr>
                            <w:top w:val="none" w:sz="0" w:space="0" w:color="auto"/>
                            <w:left w:val="none" w:sz="0" w:space="0" w:color="auto"/>
                            <w:bottom w:val="none" w:sz="0" w:space="0" w:color="auto"/>
                            <w:right w:val="none" w:sz="0" w:space="0" w:color="auto"/>
                          </w:divBdr>
                          <w:divsChild>
                            <w:div w:id="1725760909">
                              <w:marLeft w:val="0"/>
                              <w:marRight w:val="0"/>
                              <w:marTop w:val="0"/>
                              <w:marBottom w:val="0"/>
                              <w:divBdr>
                                <w:top w:val="none" w:sz="0" w:space="0" w:color="auto"/>
                                <w:left w:val="none" w:sz="0" w:space="0" w:color="auto"/>
                                <w:bottom w:val="none" w:sz="0" w:space="0" w:color="auto"/>
                                <w:right w:val="none" w:sz="0" w:space="0" w:color="auto"/>
                              </w:divBdr>
                              <w:divsChild>
                                <w:div w:id="55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31658">
                  <w:marLeft w:val="0"/>
                  <w:marRight w:val="0"/>
                  <w:marTop w:val="0"/>
                  <w:marBottom w:val="0"/>
                  <w:divBdr>
                    <w:top w:val="none" w:sz="0" w:space="0" w:color="auto"/>
                    <w:left w:val="none" w:sz="0" w:space="0" w:color="auto"/>
                    <w:bottom w:val="none" w:sz="0" w:space="0" w:color="auto"/>
                    <w:right w:val="none" w:sz="0" w:space="0" w:color="auto"/>
                  </w:divBdr>
                  <w:divsChild>
                    <w:div w:id="322591537">
                      <w:marLeft w:val="0"/>
                      <w:marRight w:val="0"/>
                      <w:marTop w:val="0"/>
                      <w:marBottom w:val="0"/>
                      <w:divBdr>
                        <w:top w:val="single" w:sz="6" w:space="2" w:color="00B1EC"/>
                        <w:left w:val="single" w:sz="6" w:space="2" w:color="00B1EC"/>
                        <w:bottom w:val="single" w:sz="6" w:space="2" w:color="00B1EC"/>
                        <w:right w:val="single" w:sz="6" w:space="2" w:color="00B1EC"/>
                      </w:divBdr>
                      <w:divsChild>
                        <w:div w:id="389113323">
                          <w:marLeft w:val="0"/>
                          <w:marRight w:val="0"/>
                          <w:marTop w:val="0"/>
                          <w:marBottom w:val="0"/>
                          <w:divBdr>
                            <w:top w:val="none" w:sz="0" w:space="0" w:color="auto"/>
                            <w:left w:val="none" w:sz="0" w:space="0" w:color="auto"/>
                            <w:bottom w:val="none" w:sz="0" w:space="0" w:color="auto"/>
                            <w:right w:val="none" w:sz="0" w:space="0" w:color="auto"/>
                          </w:divBdr>
                          <w:divsChild>
                            <w:div w:id="301035365">
                              <w:marLeft w:val="0"/>
                              <w:marRight w:val="0"/>
                              <w:marTop w:val="0"/>
                              <w:marBottom w:val="0"/>
                              <w:divBdr>
                                <w:top w:val="none" w:sz="0" w:space="0" w:color="auto"/>
                                <w:left w:val="none" w:sz="0" w:space="0" w:color="auto"/>
                                <w:bottom w:val="none" w:sz="0" w:space="0" w:color="auto"/>
                                <w:right w:val="none" w:sz="0" w:space="0" w:color="auto"/>
                              </w:divBdr>
                              <w:divsChild>
                                <w:div w:id="1724131928">
                                  <w:marLeft w:val="0"/>
                                  <w:marRight w:val="0"/>
                                  <w:marTop w:val="0"/>
                                  <w:marBottom w:val="0"/>
                                  <w:divBdr>
                                    <w:top w:val="none" w:sz="0" w:space="0" w:color="auto"/>
                                    <w:left w:val="none" w:sz="0" w:space="0" w:color="auto"/>
                                    <w:bottom w:val="none" w:sz="0" w:space="0" w:color="auto"/>
                                    <w:right w:val="none" w:sz="0" w:space="0" w:color="auto"/>
                                  </w:divBdr>
                                  <w:divsChild>
                                    <w:div w:id="434592843">
                                      <w:marLeft w:val="30"/>
                                      <w:marRight w:val="30"/>
                                      <w:marTop w:val="30"/>
                                      <w:marBottom w:val="30"/>
                                      <w:divBdr>
                                        <w:top w:val="none" w:sz="0" w:space="0" w:color="auto"/>
                                        <w:left w:val="none" w:sz="0" w:space="0" w:color="auto"/>
                                        <w:bottom w:val="none" w:sz="0" w:space="0" w:color="auto"/>
                                        <w:right w:val="none" w:sz="0" w:space="0" w:color="auto"/>
                                      </w:divBdr>
                                    </w:div>
                                    <w:div w:id="1603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1486">
                      <w:marLeft w:val="0"/>
                      <w:marRight w:val="0"/>
                      <w:marTop w:val="0"/>
                      <w:marBottom w:val="0"/>
                      <w:divBdr>
                        <w:top w:val="none" w:sz="0" w:space="0" w:color="auto"/>
                        <w:left w:val="none" w:sz="0" w:space="0" w:color="auto"/>
                        <w:bottom w:val="none" w:sz="0" w:space="0" w:color="auto"/>
                        <w:right w:val="none" w:sz="0" w:space="0" w:color="auto"/>
                      </w:divBdr>
                      <w:divsChild>
                        <w:div w:id="68357741">
                          <w:marLeft w:val="0"/>
                          <w:marRight w:val="0"/>
                          <w:marTop w:val="0"/>
                          <w:marBottom w:val="0"/>
                          <w:divBdr>
                            <w:top w:val="none" w:sz="0" w:space="0" w:color="auto"/>
                            <w:left w:val="none" w:sz="0" w:space="0" w:color="auto"/>
                            <w:bottom w:val="none" w:sz="0" w:space="0" w:color="auto"/>
                            <w:right w:val="none" w:sz="0" w:space="0" w:color="auto"/>
                          </w:divBdr>
                        </w:div>
                      </w:divsChild>
                    </w:div>
                    <w:div w:id="1928659745">
                      <w:marLeft w:val="0"/>
                      <w:marRight w:val="0"/>
                      <w:marTop w:val="0"/>
                      <w:marBottom w:val="0"/>
                      <w:divBdr>
                        <w:top w:val="single" w:sz="6" w:space="2" w:color="00B1EC"/>
                        <w:left w:val="single" w:sz="6" w:space="2" w:color="00B1EC"/>
                        <w:bottom w:val="single" w:sz="6" w:space="2" w:color="00B1EC"/>
                        <w:right w:val="single" w:sz="6" w:space="2" w:color="00B1EC"/>
                      </w:divBdr>
                      <w:divsChild>
                        <w:div w:id="717435273">
                          <w:marLeft w:val="0"/>
                          <w:marRight w:val="0"/>
                          <w:marTop w:val="0"/>
                          <w:marBottom w:val="0"/>
                          <w:divBdr>
                            <w:top w:val="none" w:sz="0" w:space="0" w:color="auto"/>
                            <w:left w:val="none" w:sz="0" w:space="0" w:color="auto"/>
                            <w:bottom w:val="none" w:sz="0" w:space="0" w:color="auto"/>
                            <w:right w:val="none" w:sz="0" w:space="0" w:color="auto"/>
                          </w:divBdr>
                        </w:div>
                      </w:divsChild>
                    </w:div>
                    <w:div w:id="1813672844">
                      <w:marLeft w:val="0"/>
                      <w:marRight w:val="0"/>
                      <w:marTop w:val="0"/>
                      <w:marBottom w:val="0"/>
                      <w:divBdr>
                        <w:top w:val="single" w:sz="6" w:space="2" w:color="00B1EC"/>
                        <w:left w:val="single" w:sz="6" w:space="2" w:color="00B1EC"/>
                        <w:bottom w:val="single" w:sz="6" w:space="2" w:color="00B1EC"/>
                        <w:right w:val="single" w:sz="6" w:space="2" w:color="00B1EC"/>
                      </w:divBdr>
                      <w:divsChild>
                        <w:div w:id="68428728">
                          <w:marLeft w:val="0"/>
                          <w:marRight w:val="0"/>
                          <w:marTop w:val="0"/>
                          <w:marBottom w:val="0"/>
                          <w:divBdr>
                            <w:top w:val="none" w:sz="0" w:space="0" w:color="auto"/>
                            <w:left w:val="none" w:sz="0" w:space="0" w:color="auto"/>
                            <w:bottom w:val="none" w:sz="0" w:space="0" w:color="auto"/>
                            <w:right w:val="none" w:sz="0" w:space="0" w:color="auto"/>
                          </w:divBdr>
                        </w:div>
                      </w:divsChild>
                    </w:div>
                    <w:div w:id="490172066">
                      <w:marLeft w:val="0"/>
                      <w:marRight w:val="0"/>
                      <w:marTop w:val="0"/>
                      <w:marBottom w:val="0"/>
                      <w:divBdr>
                        <w:top w:val="single" w:sz="6" w:space="2" w:color="00B1EC"/>
                        <w:left w:val="single" w:sz="6" w:space="2" w:color="00B1EC"/>
                        <w:bottom w:val="single" w:sz="6" w:space="2" w:color="00B1EC"/>
                        <w:right w:val="single" w:sz="6" w:space="2" w:color="00B1EC"/>
                      </w:divBdr>
                      <w:divsChild>
                        <w:div w:id="651448957">
                          <w:marLeft w:val="0"/>
                          <w:marRight w:val="0"/>
                          <w:marTop w:val="0"/>
                          <w:marBottom w:val="0"/>
                          <w:divBdr>
                            <w:top w:val="none" w:sz="0" w:space="0" w:color="auto"/>
                            <w:left w:val="none" w:sz="0" w:space="0" w:color="auto"/>
                            <w:bottom w:val="none" w:sz="0" w:space="0" w:color="auto"/>
                            <w:right w:val="none" w:sz="0" w:space="0" w:color="auto"/>
                          </w:divBdr>
                        </w:div>
                      </w:divsChild>
                    </w:div>
                    <w:div w:id="1496416064">
                      <w:marLeft w:val="0"/>
                      <w:marRight w:val="0"/>
                      <w:marTop w:val="0"/>
                      <w:marBottom w:val="0"/>
                      <w:divBdr>
                        <w:top w:val="single" w:sz="6" w:space="2" w:color="00B1EC"/>
                        <w:left w:val="single" w:sz="6" w:space="2" w:color="00B1EC"/>
                        <w:bottom w:val="single" w:sz="6" w:space="2" w:color="00B1EC"/>
                        <w:right w:val="single" w:sz="6" w:space="2" w:color="00B1EC"/>
                      </w:divBdr>
                      <w:divsChild>
                        <w:div w:id="1080905022">
                          <w:marLeft w:val="0"/>
                          <w:marRight w:val="0"/>
                          <w:marTop w:val="0"/>
                          <w:marBottom w:val="0"/>
                          <w:divBdr>
                            <w:top w:val="none" w:sz="0" w:space="0" w:color="auto"/>
                            <w:left w:val="none" w:sz="0" w:space="0" w:color="auto"/>
                            <w:bottom w:val="none" w:sz="0" w:space="0" w:color="auto"/>
                            <w:right w:val="none" w:sz="0" w:space="0" w:color="auto"/>
                          </w:divBdr>
                        </w:div>
                      </w:divsChild>
                    </w:div>
                    <w:div w:id="461189525">
                      <w:marLeft w:val="0"/>
                      <w:marRight w:val="0"/>
                      <w:marTop w:val="0"/>
                      <w:marBottom w:val="0"/>
                      <w:divBdr>
                        <w:top w:val="single" w:sz="6" w:space="2" w:color="00B1EC"/>
                        <w:left w:val="single" w:sz="6" w:space="2" w:color="00B1EC"/>
                        <w:bottom w:val="single" w:sz="6" w:space="2" w:color="00B1EC"/>
                        <w:right w:val="single" w:sz="6" w:space="2" w:color="00B1EC"/>
                      </w:divBdr>
                      <w:divsChild>
                        <w:div w:id="129254692">
                          <w:marLeft w:val="0"/>
                          <w:marRight w:val="0"/>
                          <w:marTop w:val="0"/>
                          <w:marBottom w:val="0"/>
                          <w:divBdr>
                            <w:top w:val="none" w:sz="0" w:space="0" w:color="auto"/>
                            <w:left w:val="none" w:sz="0" w:space="0" w:color="auto"/>
                            <w:bottom w:val="none" w:sz="0" w:space="0" w:color="auto"/>
                            <w:right w:val="none" w:sz="0" w:space="0" w:color="auto"/>
                          </w:divBdr>
                        </w:div>
                      </w:divsChild>
                    </w:div>
                    <w:div w:id="1840383998">
                      <w:marLeft w:val="0"/>
                      <w:marRight w:val="0"/>
                      <w:marTop w:val="0"/>
                      <w:marBottom w:val="0"/>
                      <w:divBdr>
                        <w:top w:val="single" w:sz="6" w:space="2" w:color="00B1EC"/>
                        <w:left w:val="single" w:sz="6" w:space="2" w:color="00B1EC"/>
                        <w:bottom w:val="single" w:sz="6" w:space="2" w:color="00B1EC"/>
                        <w:right w:val="single" w:sz="6" w:space="2" w:color="00B1EC"/>
                      </w:divBdr>
                      <w:divsChild>
                        <w:div w:id="891498285">
                          <w:marLeft w:val="0"/>
                          <w:marRight w:val="0"/>
                          <w:marTop w:val="0"/>
                          <w:marBottom w:val="0"/>
                          <w:divBdr>
                            <w:top w:val="none" w:sz="0" w:space="0" w:color="auto"/>
                            <w:left w:val="none" w:sz="0" w:space="0" w:color="auto"/>
                            <w:bottom w:val="none" w:sz="0" w:space="0" w:color="auto"/>
                            <w:right w:val="none" w:sz="0" w:space="0" w:color="auto"/>
                          </w:divBdr>
                        </w:div>
                      </w:divsChild>
                    </w:div>
                    <w:div w:id="1978294601">
                      <w:marLeft w:val="0"/>
                      <w:marRight w:val="0"/>
                      <w:marTop w:val="0"/>
                      <w:marBottom w:val="0"/>
                      <w:divBdr>
                        <w:top w:val="single" w:sz="6" w:space="2" w:color="00B1EC"/>
                        <w:left w:val="single" w:sz="6" w:space="2" w:color="00B1EC"/>
                        <w:bottom w:val="single" w:sz="6" w:space="2" w:color="00B1EC"/>
                        <w:right w:val="single" w:sz="6" w:space="2" w:color="00B1EC"/>
                      </w:divBdr>
                      <w:divsChild>
                        <w:div w:id="1906522376">
                          <w:marLeft w:val="0"/>
                          <w:marRight w:val="0"/>
                          <w:marTop w:val="0"/>
                          <w:marBottom w:val="0"/>
                          <w:divBdr>
                            <w:top w:val="none" w:sz="0" w:space="0" w:color="auto"/>
                            <w:left w:val="none" w:sz="0" w:space="0" w:color="auto"/>
                            <w:bottom w:val="none" w:sz="0" w:space="0" w:color="auto"/>
                            <w:right w:val="none" w:sz="0" w:space="0" w:color="auto"/>
                          </w:divBdr>
                        </w:div>
                      </w:divsChild>
                    </w:div>
                    <w:div w:id="463352040">
                      <w:marLeft w:val="0"/>
                      <w:marRight w:val="0"/>
                      <w:marTop w:val="0"/>
                      <w:marBottom w:val="0"/>
                      <w:divBdr>
                        <w:top w:val="single" w:sz="6" w:space="2" w:color="00B1EC"/>
                        <w:left w:val="single" w:sz="6" w:space="2" w:color="00B1EC"/>
                        <w:bottom w:val="single" w:sz="6" w:space="2" w:color="00B1EC"/>
                        <w:right w:val="single" w:sz="6" w:space="2" w:color="00B1EC"/>
                      </w:divBdr>
                      <w:divsChild>
                        <w:div w:id="10386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00285">
              <w:marLeft w:val="0"/>
              <w:marRight w:val="0"/>
              <w:marTop w:val="0"/>
              <w:marBottom w:val="0"/>
              <w:divBdr>
                <w:top w:val="none" w:sz="0" w:space="0" w:color="auto"/>
                <w:left w:val="none" w:sz="0" w:space="0" w:color="auto"/>
                <w:bottom w:val="none" w:sz="0" w:space="0" w:color="auto"/>
                <w:right w:val="none" w:sz="0" w:space="0" w:color="auto"/>
              </w:divBdr>
              <w:divsChild>
                <w:div w:id="1167286030">
                  <w:marLeft w:val="0"/>
                  <w:marRight w:val="0"/>
                  <w:marTop w:val="0"/>
                  <w:marBottom w:val="0"/>
                  <w:divBdr>
                    <w:top w:val="none" w:sz="0" w:space="0" w:color="auto"/>
                    <w:left w:val="none" w:sz="0" w:space="0" w:color="auto"/>
                    <w:bottom w:val="none" w:sz="0" w:space="0" w:color="auto"/>
                    <w:right w:val="none" w:sz="0" w:space="0" w:color="auto"/>
                  </w:divBdr>
                  <w:divsChild>
                    <w:div w:id="1475023708">
                      <w:marLeft w:val="0"/>
                      <w:marRight w:val="0"/>
                      <w:marTop w:val="0"/>
                      <w:marBottom w:val="0"/>
                      <w:divBdr>
                        <w:top w:val="none" w:sz="0" w:space="0" w:color="auto"/>
                        <w:left w:val="none" w:sz="0" w:space="0" w:color="auto"/>
                        <w:bottom w:val="none" w:sz="0" w:space="0" w:color="auto"/>
                        <w:right w:val="none" w:sz="0" w:space="0" w:color="auto"/>
                      </w:divBdr>
                    </w:div>
                  </w:divsChild>
                </w:div>
                <w:div w:id="706100892">
                  <w:marLeft w:val="0"/>
                  <w:marRight w:val="0"/>
                  <w:marTop w:val="0"/>
                  <w:marBottom w:val="0"/>
                  <w:divBdr>
                    <w:top w:val="single" w:sz="6" w:space="2" w:color="00B1EC"/>
                    <w:left w:val="single" w:sz="6" w:space="2" w:color="00B1EC"/>
                    <w:bottom w:val="single" w:sz="6" w:space="2" w:color="00B1EC"/>
                    <w:right w:val="single" w:sz="6" w:space="2" w:color="00B1EC"/>
                  </w:divBdr>
                  <w:divsChild>
                    <w:div w:id="1470978506">
                      <w:marLeft w:val="0"/>
                      <w:marRight w:val="0"/>
                      <w:marTop w:val="0"/>
                      <w:marBottom w:val="0"/>
                      <w:divBdr>
                        <w:top w:val="none" w:sz="0" w:space="0" w:color="auto"/>
                        <w:left w:val="none" w:sz="0" w:space="0" w:color="auto"/>
                        <w:bottom w:val="none" w:sz="0" w:space="0" w:color="auto"/>
                        <w:right w:val="none" w:sz="0" w:space="0" w:color="auto"/>
                      </w:divBdr>
                    </w:div>
                  </w:divsChild>
                </w:div>
                <w:div w:id="1422988828">
                  <w:marLeft w:val="0"/>
                  <w:marRight w:val="0"/>
                  <w:marTop w:val="0"/>
                  <w:marBottom w:val="0"/>
                  <w:divBdr>
                    <w:top w:val="single" w:sz="6" w:space="2" w:color="00B1EC"/>
                    <w:left w:val="single" w:sz="6" w:space="2" w:color="00B1EC"/>
                    <w:bottom w:val="single" w:sz="6" w:space="2" w:color="00B1EC"/>
                    <w:right w:val="single" w:sz="6" w:space="2" w:color="00B1EC"/>
                  </w:divBdr>
                  <w:divsChild>
                    <w:div w:id="193615970">
                      <w:marLeft w:val="0"/>
                      <w:marRight w:val="0"/>
                      <w:marTop w:val="0"/>
                      <w:marBottom w:val="0"/>
                      <w:divBdr>
                        <w:top w:val="none" w:sz="0" w:space="0" w:color="auto"/>
                        <w:left w:val="none" w:sz="0" w:space="0" w:color="auto"/>
                        <w:bottom w:val="none" w:sz="0" w:space="0" w:color="auto"/>
                        <w:right w:val="none" w:sz="0" w:space="0" w:color="auto"/>
                      </w:divBdr>
                    </w:div>
                  </w:divsChild>
                </w:div>
                <w:div w:id="2102749405">
                  <w:marLeft w:val="0"/>
                  <w:marRight w:val="0"/>
                  <w:marTop w:val="0"/>
                  <w:marBottom w:val="0"/>
                  <w:divBdr>
                    <w:top w:val="single" w:sz="6" w:space="2" w:color="00B1EC"/>
                    <w:left w:val="single" w:sz="6" w:space="2" w:color="00B1EC"/>
                    <w:bottom w:val="single" w:sz="6" w:space="2" w:color="00B1EC"/>
                    <w:right w:val="single" w:sz="6" w:space="2" w:color="00B1EC"/>
                  </w:divBdr>
                  <w:divsChild>
                    <w:div w:id="234052881">
                      <w:marLeft w:val="0"/>
                      <w:marRight w:val="0"/>
                      <w:marTop w:val="0"/>
                      <w:marBottom w:val="0"/>
                      <w:divBdr>
                        <w:top w:val="none" w:sz="0" w:space="0" w:color="auto"/>
                        <w:left w:val="none" w:sz="0" w:space="0" w:color="auto"/>
                        <w:bottom w:val="none" w:sz="0" w:space="0" w:color="auto"/>
                        <w:right w:val="none" w:sz="0" w:space="0" w:color="auto"/>
                      </w:divBdr>
                    </w:div>
                  </w:divsChild>
                </w:div>
                <w:div w:id="2138639871">
                  <w:marLeft w:val="0"/>
                  <w:marRight w:val="0"/>
                  <w:marTop w:val="0"/>
                  <w:marBottom w:val="0"/>
                  <w:divBdr>
                    <w:top w:val="single" w:sz="6" w:space="2" w:color="00B1EC"/>
                    <w:left w:val="single" w:sz="6" w:space="2" w:color="00B1EC"/>
                    <w:bottom w:val="single" w:sz="6" w:space="2" w:color="00B1EC"/>
                    <w:right w:val="single" w:sz="6" w:space="2" w:color="00B1EC"/>
                  </w:divBdr>
                  <w:divsChild>
                    <w:div w:id="1041786070">
                      <w:marLeft w:val="0"/>
                      <w:marRight w:val="0"/>
                      <w:marTop w:val="0"/>
                      <w:marBottom w:val="0"/>
                      <w:divBdr>
                        <w:top w:val="none" w:sz="0" w:space="0" w:color="auto"/>
                        <w:left w:val="none" w:sz="0" w:space="0" w:color="auto"/>
                        <w:bottom w:val="none" w:sz="0" w:space="0" w:color="auto"/>
                        <w:right w:val="none" w:sz="0" w:space="0" w:color="auto"/>
                      </w:divBdr>
                    </w:div>
                  </w:divsChild>
                </w:div>
                <w:div w:id="721638351">
                  <w:marLeft w:val="0"/>
                  <w:marRight w:val="0"/>
                  <w:marTop w:val="0"/>
                  <w:marBottom w:val="0"/>
                  <w:divBdr>
                    <w:top w:val="single" w:sz="6" w:space="2" w:color="00B1EC"/>
                    <w:left w:val="single" w:sz="6" w:space="2" w:color="00B1EC"/>
                    <w:bottom w:val="single" w:sz="6" w:space="2" w:color="00B1EC"/>
                    <w:right w:val="single" w:sz="6" w:space="2" w:color="00B1EC"/>
                  </w:divBdr>
                  <w:divsChild>
                    <w:div w:id="865295638">
                      <w:marLeft w:val="0"/>
                      <w:marRight w:val="0"/>
                      <w:marTop w:val="0"/>
                      <w:marBottom w:val="0"/>
                      <w:divBdr>
                        <w:top w:val="none" w:sz="0" w:space="0" w:color="auto"/>
                        <w:left w:val="none" w:sz="0" w:space="0" w:color="auto"/>
                        <w:bottom w:val="none" w:sz="0" w:space="0" w:color="auto"/>
                        <w:right w:val="none" w:sz="0" w:space="0" w:color="auto"/>
                      </w:divBdr>
                    </w:div>
                  </w:divsChild>
                </w:div>
                <w:div w:id="1924728244">
                  <w:marLeft w:val="0"/>
                  <w:marRight w:val="0"/>
                  <w:marTop w:val="0"/>
                  <w:marBottom w:val="0"/>
                  <w:divBdr>
                    <w:top w:val="single" w:sz="6" w:space="2" w:color="00B1EC"/>
                    <w:left w:val="single" w:sz="6" w:space="2" w:color="00B1EC"/>
                    <w:bottom w:val="single" w:sz="6" w:space="2" w:color="00B1EC"/>
                    <w:right w:val="single" w:sz="6" w:space="2" w:color="00B1EC"/>
                  </w:divBdr>
                  <w:divsChild>
                    <w:div w:id="954679987">
                      <w:marLeft w:val="0"/>
                      <w:marRight w:val="0"/>
                      <w:marTop w:val="0"/>
                      <w:marBottom w:val="0"/>
                      <w:divBdr>
                        <w:top w:val="none" w:sz="0" w:space="0" w:color="auto"/>
                        <w:left w:val="none" w:sz="0" w:space="0" w:color="auto"/>
                        <w:bottom w:val="none" w:sz="0" w:space="0" w:color="auto"/>
                        <w:right w:val="none" w:sz="0" w:space="0" w:color="auto"/>
                      </w:divBdr>
                    </w:div>
                  </w:divsChild>
                </w:div>
                <w:div w:id="1254433873">
                  <w:marLeft w:val="0"/>
                  <w:marRight w:val="0"/>
                  <w:marTop w:val="0"/>
                  <w:marBottom w:val="0"/>
                  <w:divBdr>
                    <w:top w:val="single" w:sz="6" w:space="2" w:color="00B1EC"/>
                    <w:left w:val="single" w:sz="6" w:space="2" w:color="00B1EC"/>
                    <w:bottom w:val="single" w:sz="6" w:space="2" w:color="00B1EC"/>
                    <w:right w:val="single" w:sz="6" w:space="2" w:color="00B1EC"/>
                  </w:divBdr>
                  <w:divsChild>
                    <w:div w:id="1374844795">
                      <w:marLeft w:val="0"/>
                      <w:marRight w:val="0"/>
                      <w:marTop w:val="0"/>
                      <w:marBottom w:val="0"/>
                      <w:divBdr>
                        <w:top w:val="none" w:sz="0" w:space="0" w:color="auto"/>
                        <w:left w:val="none" w:sz="0" w:space="0" w:color="auto"/>
                        <w:bottom w:val="none" w:sz="0" w:space="0" w:color="auto"/>
                        <w:right w:val="none" w:sz="0" w:space="0" w:color="auto"/>
                      </w:divBdr>
                    </w:div>
                  </w:divsChild>
                </w:div>
                <w:div w:id="1931815685">
                  <w:marLeft w:val="0"/>
                  <w:marRight w:val="0"/>
                  <w:marTop w:val="0"/>
                  <w:marBottom w:val="0"/>
                  <w:divBdr>
                    <w:top w:val="single" w:sz="6" w:space="2" w:color="00B1EC"/>
                    <w:left w:val="single" w:sz="6" w:space="2" w:color="00B1EC"/>
                    <w:bottom w:val="single" w:sz="6" w:space="2" w:color="00B1EC"/>
                    <w:right w:val="single" w:sz="6" w:space="2" w:color="00B1EC"/>
                  </w:divBdr>
                  <w:divsChild>
                    <w:div w:id="576746520">
                      <w:marLeft w:val="0"/>
                      <w:marRight w:val="0"/>
                      <w:marTop w:val="0"/>
                      <w:marBottom w:val="0"/>
                      <w:divBdr>
                        <w:top w:val="none" w:sz="0" w:space="0" w:color="auto"/>
                        <w:left w:val="none" w:sz="0" w:space="0" w:color="auto"/>
                        <w:bottom w:val="none" w:sz="0" w:space="0" w:color="auto"/>
                        <w:right w:val="none" w:sz="0" w:space="0" w:color="auto"/>
                      </w:divBdr>
                    </w:div>
                  </w:divsChild>
                </w:div>
                <w:div w:id="959921608">
                  <w:marLeft w:val="0"/>
                  <w:marRight w:val="0"/>
                  <w:marTop w:val="0"/>
                  <w:marBottom w:val="0"/>
                  <w:divBdr>
                    <w:top w:val="single" w:sz="6" w:space="2" w:color="00B1EC"/>
                    <w:left w:val="single" w:sz="6" w:space="2" w:color="00B1EC"/>
                    <w:bottom w:val="single" w:sz="6" w:space="2" w:color="00B1EC"/>
                    <w:right w:val="single" w:sz="6" w:space="2" w:color="00B1EC"/>
                  </w:divBdr>
                  <w:divsChild>
                    <w:div w:id="2019916763">
                      <w:marLeft w:val="0"/>
                      <w:marRight w:val="0"/>
                      <w:marTop w:val="0"/>
                      <w:marBottom w:val="0"/>
                      <w:divBdr>
                        <w:top w:val="none" w:sz="0" w:space="0" w:color="auto"/>
                        <w:left w:val="none" w:sz="0" w:space="0" w:color="auto"/>
                        <w:bottom w:val="none" w:sz="0" w:space="0" w:color="auto"/>
                        <w:right w:val="none" w:sz="0" w:space="0" w:color="auto"/>
                      </w:divBdr>
                    </w:div>
                  </w:divsChild>
                </w:div>
                <w:div w:id="1452702758">
                  <w:marLeft w:val="0"/>
                  <w:marRight w:val="0"/>
                  <w:marTop w:val="0"/>
                  <w:marBottom w:val="0"/>
                  <w:divBdr>
                    <w:top w:val="single" w:sz="6" w:space="2" w:color="00B1EC"/>
                    <w:left w:val="single" w:sz="6" w:space="2" w:color="00B1EC"/>
                    <w:bottom w:val="single" w:sz="6" w:space="2" w:color="00B1EC"/>
                    <w:right w:val="single" w:sz="6" w:space="2" w:color="00B1EC"/>
                  </w:divBdr>
                  <w:divsChild>
                    <w:div w:id="1858735838">
                      <w:marLeft w:val="0"/>
                      <w:marRight w:val="0"/>
                      <w:marTop w:val="0"/>
                      <w:marBottom w:val="0"/>
                      <w:divBdr>
                        <w:top w:val="none" w:sz="0" w:space="0" w:color="auto"/>
                        <w:left w:val="none" w:sz="0" w:space="0" w:color="auto"/>
                        <w:bottom w:val="none" w:sz="0" w:space="0" w:color="auto"/>
                        <w:right w:val="none" w:sz="0" w:space="0" w:color="auto"/>
                      </w:divBdr>
                    </w:div>
                  </w:divsChild>
                </w:div>
                <w:div w:id="1986010919">
                  <w:marLeft w:val="0"/>
                  <w:marRight w:val="0"/>
                  <w:marTop w:val="0"/>
                  <w:marBottom w:val="0"/>
                  <w:divBdr>
                    <w:top w:val="single" w:sz="6" w:space="2" w:color="00B1EC"/>
                    <w:left w:val="single" w:sz="6" w:space="2" w:color="00B1EC"/>
                    <w:bottom w:val="single" w:sz="6" w:space="2" w:color="00B1EC"/>
                    <w:right w:val="single" w:sz="6" w:space="2" w:color="00B1EC"/>
                  </w:divBdr>
                  <w:divsChild>
                    <w:div w:id="233855759">
                      <w:marLeft w:val="0"/>
                      <w:marRight w:val="0"/>
                      <w:marTop w:val="0"/>
                      <w:marBottom w:val="0"/>
                      <w:divBdr>
                        <w:top w:val="none" w:sz="0" w:space="0" w:color="auto"/>
                        <w:left w:val="none" w:sz="0" w:space="0" w:color="auto"/>
                        <w:bottom w:val="none" w:sz="0" w:space="0" w:color="auto"/>
                        <w:right w:val="none" w:sz="0" w:space="0" w:color="auto"/>
                      </w:divBdr>
                      <w:divsChild>
                        <w:div w:id="170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7242">
          <w:marLeft w:val="0"/>
          <w:marRight w:val="0"/>
          <w:marTop w:val="0"/>
          <w:marBottom w:val="0"/>
          <w:divBdr>
            <w:top w:val="single" w:sz="6" w:space="0" w:color="CFD7DB"/>
            <w:left w:val="none" w:sz="0" w:space="0" w:color="auto"/>
            <w:bottom w:val="none" w:sz="0" w:space="0" w:color="auto"/>
            <w:right w:val="none" w:sz="0" w:space="0" w:color="auto"/>
          </w:divBdr>
          <w:divsChild>
            <w:div w:id="922223619">
              <w:marLeft w:val="0"/>
              <w:marRight w:val="0"/>
              <w:marTop w:val="0"/>
              <w:marBottom w:val="0"/>
              <w:divBdr>
                <w:top w:val="single" w:sz="6" w:space="8" w:color="3B3C3D"/>
                <w:left w:val="none" w:sz="0" w:space="0" w:color="auto"/>
                <w:bottom w:val="none" w:sz="0" w:space="8" w:color="auto"/>
                <w:right w:val="none" w:sz="0" w:space="0" w:color="auto"/>
              </w:divBdr>
              <w:divsChild>
                <w:div w:id="1621036134">
                  <w:marLeft w:val="0"/>
                  <w:marRight w:val="0"/>
                  <w:marTop w:val="0"/>
                  <w:marBottom w:val="0"/>
                  <w:divBdr>
                    <w:top w:val="none" w:sz="0" w:space="0" w:color="auto"/>
                    <w:left w:val="none" w:sz="0" w:space="0" w:color="auto"/>
                    <w:bottom w:val="none" w:sz="0" w:space="0" w:color="auto"/>
                    <w:right w:val="none" w:sz="0" w:space="0" w:color="auto"/>
                  </w:divBdr>
                  <w:divsChild>
                    <w:div w:id="1983654540">
                      <w:marLeft w:val="0"/>
                      <w:marRight w:val="0"/>
                      <w:marTop w:val="0"/>
                      <w:marBottom w:val="0"/>
                      <w:divBdr>
                        <w:top w:val="none" w:sz="0" w:space="0" w:color="auto"/>
                        <w:left w:val="none" w:sz="0" w:space="0" w:color="auto"/>
                        <w:bottom w:val="none" w:sz="0" w:space="0" w:color="auto"/>
                        <w:right w:val="none" w:sz="0" w:space="0" w:color="auto"/>
                      </w:divBdr>
                      <w:divsChild>
                        <w:div w:id="2096433522">
                          <w:marLeft w:val="0"/>
                          <w:marRight w:val="0"/>
                          <w:marTop w:val="0"/>
                          <w:marBottom w:val="0"/>
                          <w:divBdr>
                            <w:top w:val="none" w:sz="0" w:space="0" w:color="auto"/>
                            <w:left w:val="none" w:sz="0" w:space="0" w:color="auto"/>
                            <w:bottom w:val="none" w:sz="0" w:space="0" w:color="auto"/>
                            <w:right w:val="none" w:sz="0" w:space="0" w:color="auto"/>
                          </w:divBdr>
                          <w:divsChild>
                            <w:div w:id="2027168423">
                              <w:marLeft w:val="0"/>
                              <w:marRight w:val="0"/>
                              <w:marTop w:val="0"/>
                              <w:marBottom w:val="0"/>
                              <w:divBdr>
                                <w:top w:val="none" w:sz="0" w:space="0" w:color="auto"/>
                                <w:left w:val="none" w:sz="0" w:space="0" w:color="auto"/>
                                <w:bottom w:val="none" w:sz="0" w:space="0" w:color="auto"/>
                                <w:right w:val="none" w:sz="0" w:space="0" w:color="auto"/>
                              </w:divBdr>
                              <w:divsChild>
                                <w:div w:id="1441998410">
                                  <w:marLeft w:val="0"/>
                                  <w:marRight w:val="0"/>
                                  <w:marTop w:val="0"/>
                                  <w:marBottom w:val="0"/>
                                  <w:divBdr>
                                    <w:top w:val="none" w:sz="0" w:space="0" w:color="auto"/>
                                    <w:left w:val="none" w:sz="0" w:space="0" w:color="auto"/>
                                    <w:bottom w:val="none" w:sz="0" w:space="0" w:color="auto"/>
                                    <w:right w:val="none" w:sz="0" w:space="0" w:color="auto"/>
                                  </w:divBdr>
                                  <w:divsChild>
                                    <w:div w:id="314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CCA3-3F4E-4DB1-8F0B-7296EB9B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4005</Words>
  <Characters>22833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2023-11-13T06:27:00Z</cp:lastPrinted>
  <dcterms:created xsi:type="dcterms:W3CDTF">2023-10-26T08:34:00Z</dcterms:created>
  <dcterms:modified xsi:type="dcterms:W3CDTF">2023-11-13T07:13:00Z</dcterms:modified>
</cp:coreProperties>
</file>